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09DA" w:rsidRPr="00244FFA" w:rsidRDefault="005C09DA" w:rsidP="005C09DA">
      <w:pPr>
        <w:pStyle w:val="ConsPlusNormal"/>
        <w:jc w:val="right"/>
        <w:outlineLvl w:val="1"/>
        <w:rPr>
          <w:rFonts w:ascii="Times New Roman" w:hAnsi="Times New Roman" w:cs="Times New Roman"/>
          <w:sz w:val="28"/>
          <w:szCs w:val="28"/>
        </w:rPr>
      </w:pPr>
      <w:bookmarkStart w:id="0" w:name="_GoBack"/>
      <w:bookmarkEnd w:id="0"/>
      <w:r w:rsidRPr="00244FFA">
        <w:rPr>
          <w:rFonts w:ascii="Times New Roman" w:hAnsi="Times New Roman" w:cs="Times New Roman"/>
          <w:sz w:val="28"/>
          <w:szCs w:val="28"/>
        </w:rPr>
        <w:t xml:space="preserve">Приложение </w:t>
      </w:r>
      <w:r w:rsidR="004C2FAA">
        <w:rPr>
          <w:rFonts w:ascii="Times New Roman" w:hAnsi="Times New Roman" w:cs="Times New Roman"/>
          <w:sz w:val="28"/>
          <w:szCs w:val="28"/>
        </w:rPr>
        <w:t>2</w:t>
      </w:r>
    </w:p>
    <w:p w:rsidR="005C09DA" w:rsidRPr="00244FFA" w:rsidRDefault="005C09DA" w:rsidP="005C09DA">
      <w:pPr>
        <w:pStyle w:val="ConsPlusNormal"/>
        <w:jc w:val="right"/>
        <w:rPr>
          <w:rFonts w:ascii="Times New Roman" w:hAnsi="Times New Roman" w:cs="Times New Roman"/>
          <w:sz w:val="28"/>
          <w:szCs w:val="28"/>
        </w:rPr>
      </w:pPr>
      <w:r w:rsidRPr="00244FFA">
        <w:rPr>
          <w:rFonts w:ascii="Times New Roman" w:hAnsi="Times New Roman" w:cs="Times New Roman"/>
          <w:sz w:val="28"/>
          <w:szCs w:val="28"/>
        </w:rPr>
        <w:t>к государственной программе</w:t>
      </w:r>
    </w:p>
    <w:p w:rsidR="005C09DA" w:rsidRPr="00244FFA" w:rsidRDefault="005C09DA" w:rsidP="005C09DA">
      <w:pPr>
        <w:pStyle w:val="ConsPlusNormal"/>
        <w:jc w:val="right"/>
        <w:rPr>
          <w:rFonts w:ascii="Times New Roman" w:hAnsi="Times New Roman" w:cs="Times New Roman"/>
          <w:sz w:val="28"/>
          <w:szCs w:val="28"/>
        </w:rPr>
      </w:pPr>
      <w:r w:rsidRPr="00244FFA">
        <w:rPr>
          <w:rFonts w:ascii="Times New Roman" w:hAnsi="Times New Roman" w:cs="Times New Roman"/>
          <w:sz w:val="28"/>
          <w:szCs w:val="28"/>
        </w:rPr>
        <w:t>«Комплексное развитие сельских</w:t>
      </w:r>
    </w:p>
    <w:p w:rsidR="005C09DA" w:rsidRPr="00244FFA" w:rsidRDefault="005C09DA" w:rsidP="005C09DA">
      <w:pPr>
        <w:pStyle w:val="ConsPlusNormal"/>
        <w:jc w:val="right"/>
        <w:rPr>
          <w:sz w:val="28"/>
          <w:szCs w:val="28"/>
        </w:rPr>
      </w:pPr>
      <w:r w:rsidRPr="00244FFA">
        <w:rPr>
          <w:rFonts w:ascii="Times New Roman" w:hAnsi="Times New Roman" w:cs="Times New Roman"/>
          <w:sz w:val="28"/>
          <w:szCs w:val="28"/>
        </w:rPr>
        <w:t>территорий Брянской области</w:t>
      </w:r>
      <w:r w:rsidRPr="00244FFA">
        <w:rPr>
          <w:sz w:val="28"/>
          <w:szCs w:val="28"/>
        </w:rPr>
        <w:t>»</w:t>
      </w:r>
    </w:p>
    <w:p w:rsidR="005C09DA" w:rsidRDefault="005C09DA" w:rsidP="005C09DA">
      <w:pPr>
        <w:pStyle w:val="ConsPlusNormal"/>
        <w:jc w:val="both"/>
      </w:pPr>
    </w:p>
    <w:p w:rsidR="005C09DA" w:rsidRPr="00402F9A" w:rsidRDefault="005C09DA" w:rsidP="005C09DA">
      <w:pPr>
        <w:pStyle w:val="ConsPlusTitle"/>
        <w:jc w:val="center"/>
        <w:rPr>
          <w:rFonts w:ascii="Times New Roman" w:hAnsi="Times New Roman" w:cs="Times New Roman"/>
          <w:sz w:val="28"/>
          <w:szCs w:val="28"/>
        </w:rPr>
      </w:pPr>
      <w:r w:rsidRPr="00402F9A">
        <w:rPr>
          <w:rFonts w:ascii="Times New Roman" w:hAnsi="Times New Roman" w:cs="Times New Roman"/>
          <w:sz w:val="28"/>
          <w:szCs w:val="28"/>
        </w:rPr>
        <w:t>Порядок</w:t>
      </w:r>
    </w:p>
    <w:p w:rsidR="005C09DA" w:rsidRPr="00402F9A" w:rsidRDefault="005C09DA" w:rsidP="005C09DA">
      <w:pPr>
        <w:pStyle w:val="ConsPlusTitle"/>
        <w:jc w:val="center"/>
        <w:rPr>
          <w:rFonts w:ascii="Times New Roman" w:hAnsi="Times New Roman" w:cs="Times New Roman"/>
          <w:sz w:val="28"/>
          <w:szCs w:val="28"/>
        </w:rPr>
      </w:pPr>
      <w:r w:rsidRPr="00402F9A">
        <w:rPr>
          <w:rFonts w:ascii="Times New Roman" w:hAnsi="Times New Roman" w:cs="Times New Roman"/>
          <w:sz w:val="28"/>
          <w:szCs w:val="28"/>
        </w:rPr>
        <w:t>предоставления субсидий на оказание финансовой поддержки</w:t>
      </w:r>
    </w:p>
    <w:p w:rsidR="005C09DA" w:rsidRPr="00402F9A" w:rsidRDefault="005C09DA" w:rsidP="005C09DA">
      <w:pPr>
        <w:pStyle w:val="ConsPlusTitle"/>
        <w:jc w:val="center"/>
        <w:rPr>
          <w:rFonts w:ascii="Times New Roman" w:hAnsi="Times New Roman" w:cs="Times New Roman"/>
          <w:sz w:val="28"/>
          <w:szCs w:val="28"/>
        </w:rPr>
      </w:pPr>
      <w:r w:rsidRPr="00402F9A">
        <w:rPr>
          <w:rFonts w:ascii="Times New Roman" w:hAnsi="Times New Roman" w:cs="Times New Roman"/>
          <w:sz w:val="28"/>
          <w:szCs w:val="28"/>
        </w:rPr>
        <w:t>при исполнении расходных обязательств муниципальных</w:t>
      </w:r>
    </w:p>
    <w:p w:rsidR="005C09DA" w:rsidRPr="00402F9A" w:rsidRDefault="005C09DA" w:rsidP="005C09DA">
      <w:pPr>
        <w:pStyle w:val="ConsPlusTitle"/>
        <w:jc w:val="center"/>
        <w:rPr>
          <w:rFonts w:ascii="Times New Roman" w:hAnsi="Times New Roman" w:cs="Times New Roman"/>
          <w:sz w:val="28"/>
          <w:szCs w:val="28"/>
        </w:rPr>
      </w:pPr>
      <w:r w:rsidRPr="00402F9A">
        <w:rPr>
          <w:rFonts w:ascii="Times New Roman" w:hAnsi="Times New Roman" w:cs="Times New Roman"/>
          <w:sz w:val="28"/>
          <w:szCs w:val="28"/>
        </w:rPr>
        <w:t>образований по строительству жилого помещения (жилого дома),</w:t>
      </w:r>
    </w:p>
    <w:p w:rsidR="005C09DA" w:rsidRPr="00402F9A" w:rsidRDefault="005C09DA" w:rsidP="005C09DA">
      <w:pPr>
        <w:pStyle w:val="ConsPlusTitle"/>
        <w:jc w:val="center"/>
        <w:rPr>
          <w:rFonts w:ascii="Times New Roman" w:hAnsi="Times New Roman" w:cs="Times New Roman"/>
          <w:sz w:val="28"/>
          <w:szCs w:val="28"/>
        </w:rPr>
      </w:pPr>
      <w:r w:rsidRPr="00402F9A">
        <w:rPr>
          <w:rFonts w:ascii="Times New Roman" w:hAnsi="Times New Roman" w:cs="Times New Roman"/>
          <w:sz w:val="28"/>
          <w:szCs w:val="28"/>
        </w:rPr>
        <w:t>предоставляемого гражданам Российской Федерации, проживающим</w:t>
      </w:r>
    </w:p>
    <w:p w:rsidR="005C09DA" w:rsidRDefault="005C09DA" w:rsidP="00B82F86">
      <w:pPr>
        <w:pStyle w:val="ConsPlusTitle"/>
        <w:jc w:val="center"/>
        <w:rPr>
          <w:rFonts w:ascii="Times New Roman" w:hAnsi="Times New Roman" w:cs="Times New Roman"/>
          <w:sz w:val="28"/>
          <w:szCs w:val="28"/>
        </w:rPr>
      </w:pPr>
      <w:r w:rsidRPr="00402F9A">
        <w:rPr>
          <w:rFonts w:ascii="Times New Roman" w:hAnsi="Times New Roman" w:cs="Times New Roman"/>
          <w:sz w:val="28"/>
          <w:szCs w:val="28"/>
        </w:rPr>
        <w:t xml:space="preserve">на сельских территориях, по </w:t>
      </w:r>
      <w:r>
        <w:rPr>
          <w:rFonts w:ascii="Times New Roman" w:hAnsi="Times New Roman" w:cs="Times New Roman"/>
          <w:sz w:val="28"/>
          <w:szCs w:val="28"/>
        </w:rPr>
        <w:t>договору найма жилого помещения</w:t>
      </w:r>
      <w:r w:rsidR="00B82F86">
        <w:rPr>
          <w:rFonts w:ascii="Times New Roman" w:hAnsi="Times New Roman" w:cs="Times New Roman"/>
          <w:sz w:val="28"/>
          <w:szCs w:val="28"/>
        </w:rPr>
        <w:t xml:space="preserve"> </w:t>
      </w:r>
      <w:r w:rsidR="00B82F86" w:rsidRPr="00B82F86">
        <w:rPr>
          <w:rFonts w:ascii="Times New Roman" w:hAnsi="Times New Roman" w:cs="Times New Roman"/>
          <w:sz w:val="28"/>
          <w:szCs w:val="28"/>
        </w:rPr>
        <w:t>в рамках ведомственного проекта "</w:t>
      </w:r>
      <w:r w:rsidR="00B82F86">
        <w:rPr>
          <w:rFonts w:ascii="Times New Roman" w:hAnsi="Times New Roman" w:cs="Times New Roman"/>
          <w:sz w:val="28"/>
          <w:szCs w:val="28"/>
        </w:rPr>
        <w:t>Развитие жилищного строительства на сельских территориях и повышение уровня благоустройства домовладений</w:t>
      </w:r>
      <w:r w:rsidR="00B82F86" w:rsidRPr="00B82F86">
        <w:rPr>
          <w:rFonts w:ascii="Times New Roman" w:hAnsi="Times New Roman" w:cs="Times New Roman"/>
          <w:sz w:val="28"/>
          <w:szCs w:val="28"/>
        </w:rPr>
        <w:t xml:space="preserve">" подпрограммы "Создание </w:t>
      </w:r>
      <w:r w:rsidR="00B82F86">
        <w:rPr>
          <w:rFonts w:ascii="Times New Roman" w:hAnsi="Times New Roman" w:cs="Times New Roman"/>
          <w:sz w:val="28"/>
          <w:szCs w:val="28"/>
        </w:rPr>
        <w:t>условий для обеспечения доступным и комфортным жильем сельского населения»</w:t>
      </w:r>
      <w:r w:rsidR="00B82F86" w:rsidRPr="00B82F86">
        <w:rPr>
          <w:rFonts w:ascii="Times New Roman" w:hAnsi="Times New Roman" w:cs="Times New Roman"/>
          <w:sz w:val="28"/>
          <w:szCs w:val="28"/>
        </w:rPr>
        <w:t xml:space="preserve"> государственной программы "Комплексное развитие сельских территорий Брянской области"</w:t>
      </w:r>
    </w:p>
    <w:p w:rsidR="00B82F86" w:rsidRPr="00402F9A" w:rsidRDefault="00B82F86" w:rsidP="005C09DA">
      <w:pPr>
        <w:pStyle w:val="ConsPlusNormal"/>
        <w:jc w:val="both"/>
        <w:rPr>
          <w:rFonts w:ascii="Times New Roman" w:hAnsi="Times New Roman" w:cs="Times New Roman"/>
          <w:sz w:val="28"/>
          <w:szCs w:val="28"/>
        </w:rPr>
      </w:pP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1. Настоящий Порядок устанавливает цели, порядок и условия предоставления субсидий на оказание финансовой поддержки при исполнении расходных обязательств муниципальных образований по строительству жилья, в том числе участию в долевом строительстве жилых домов (квартир) на сельских территориях и (или) участию на основании договора инвестирования в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 (далее - граждане, субсидии соответственно), критерии отбора муниципальных образований для предоставления субсидий, критерии оценки эффективности использования муниципальными образованиями предоставляемых субсидий.</w:t>
      </w:r>
    </w:p>
    <w:p w:rsidR="005C09DA" w:rsidRPr="00402F9A" w:rsidRDefault="005C09DA" w:rsidP="005C09DA">
      <w:pPr>
        <w:pStyle w:val="ConsPlusNormal"/>
        <w:ind w:firstLine="540"/>
        <w:jc w:val="both"/>
        <w:rPr>
          <w:rFonts w:ascii="Times New Roman" w:hAnsi="Times New Roman" w:cs="Times New Roman"/>
          <w:sz w:val="28"/>
          <w:szCs w:val="28"/>
        </w:rPr>
      </w:pPr>
      <w:bookmarkStart w:id="1" w:name="P2562"/>
      <w:bookmarkEnd w:id="1"/>
      <w:r w:rsidRPr="00402F9A">
        <w:rPr>
          <w:rFonts w:ascii="Times New Roman" w:hAnsi="Times New Roman" w:cs="Times New Roman"/>
          <w:sz w:val="28"/>
          <w:szCs w:val="28"/>
        </w:rPr>
        <w:t xml:space="preserve">2. Граждане, при соблюдении условий и требований, установленных </w:t>
      </w:r>
      <w:hyperlink r:id="rId5" w:history="1">
        <w:r w:rsidRPr="009D112E">
          <w:rPr>
            <w:rFonts w:ascii="Times New Roman" w:hAnsi="Times New Roman" w:cs="Times New Roman"/>
            <w:color w:val="000000" w:themeColor="text1"/>
            <w:sz w:val="28"/>
            <w:szCs w:val="28"/>
          </w:rPr>
          <w:t>разделом II</w:t>
        </w:r>
      </w:hyperlink>
      <w:r w:rsidRPr="009D112E">
        <w:rPr>
          <w:rFonts w:ascii="Times New Roman" w:hAnsi="Times New Roman" w:cs="Times New Roman"/>
          <w:color w:val="000000" w:themeColor="text1"/>
          <w:sz w:val="28"/>
          <w:szCs w:val="28"/>
        </w:rPr>
        <w:t xml:space="preserve"> </w:t>
      </w:r>
      <w:r w:rsidRPr="00402F9A">
        <w:rPr>
          <w:rFonts w:ascii="Times New Roman" w:hAnsi="Times New Roman" w:cs="Times New Roman"/>
          <w:sz w:val="28"/>
          <w:szCs w:val="28"/>
        </w:rPr>
        <w:t xml:space="preserve">Положения о предоставлении субсидий на оказание финансовой поддержки при исполнении расходных обязательств муниципальных образований по строительству жилого помещения (жилого дома), предоставляемого гражданам Российской Федерации, проживающим на сельских территориях, по договору найма жилого помещения (далее - Положение) государственной программы Российской Федерации </w:t>
      </w:r>
      <w:r>
        <w:rPr>
          <w:rFonts w:ascii="Times New Roman" w:hAnsi="Times New Roman" w:cs="Times New Roman"/>
          <w:sz w:val="28"/>
          <w:szCs w:val="28"/>
        </w:rPr>
        <w:t>«</w:t>
      </w:r>
      <w:r w:rsidRPr="00402F9A">
        <w:rPr>
          <w:rFonts w:ascii="Times New Roman" w:hAnsi="Times New Roman" w:cs="Times New Roman"/>
          <w:sz w:val="28"/>
          <w:szCs w:val="28"/>
        </w:rPr>
        <w:t>Комплексное</w:t>
      </w:r>
      <w:r>
        <w:rPr>
          <w:rFonts w:ascii="Times New Roman" w:hAnsi="Times New Roman" w:cs="Times New Roman"/>
          <w:sz w:val="28"/>
          <w:szCs w:val="28"/>
        </w:rPr>
        <w:t xml:space="preserve"> развитие сельских территорий», </w:t>
      </w:r>
      <w:r w:rsidRPr="00402F9A">
        <w:rPr>
          <w:rFonts w:ascii="Times New Roman" w:hAnsi="Times New Roman" w:cs="Times New Roman"/>
          <w:sz w:val="28"/>
          <w:szCs w:val="28"/>
        </w:rPr>
        <w:t xml:space="preserve">утвержденной Постановлением Правительством Российской Федерации от 31 мая 2019 года </w:t>
      </w:r>
      <w:r>
        <w:rPr>
          <w:rFonts w:ascii="Times New Roman" w:hAnsi="Times New Roman" w:cs="Times New Roman"/>
          <w:sz w:val="28"/>
          <w:szCs w:val="28"/>
        </w:rPr>
        <w:t>№</w:t>
      </w:r>
      <w:r w:rsidRPr="00402F9A">
        <w:rPr>
          <w:rFonts w:ascii="Times New Roman" w:hAnsi="Times New Roman" w:cs="Times New Roman"/>
          <w:sz w:val="28"/>
          <w:szCs w:val="28"/>
        </w:rPr>
        <w:t xml:space="preserve"> 696, имеют право на обеспечение жильем по договорам найма жилых помещений.</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 xml:space="preserve">Строительство жилья, в том числе участие в долевом строительстве жилых (домов) квартир и (или) участие на основании договора инвестирования в строительство жилого помещения (жилого дома), на сельских территориях, предоставляемого по договору найма жилого помещения, осуществляется за счет средств федерального бюджета, бюджета </w:t>
      </w:r>
      <w:r w:rsidRPr="00402F9A">
        <w:rPr>
          <w:rFonts w:ascii="Times New Roman" w:hAnsi="Times New Roman" w:cs="Times New Roman"/>
          <w:sz w:val="28"/>
          <w:szCs w:val="28"/>
        </w:rPr>
        <w:lastRenderedPageBreak/>
        <w:t>субъекта Российской Федерации, местных бюджетов, а также за счет обязательного вклада работодателя в различных формах, в том числе денежных средств, трудового участия и предоставления технических средств.</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Доля средств работодателя и муниципального образования составляет не менее 20 процентов расчетной стоимости строительства жилья.</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Органом, уполномоченным на организацию работы по предоставлению и распределению субсидий, является департамент сельского хозяйства Брянской области (далее - департамент).</w:t>
      </w:r>
    </w:p>
    <w:p w:rsidR="005C09DA" w:rsidRPr="00402F9A" w:rsidRDefault="005C09DA" w:rsidP="005C09DA">
      <w:pPr>
        <w:pStyle w:val="ConsPlusNormal"/>
        <w:ind w:firstLine="540"/>
        <w:jc w:val="both"/>
        <w:rPr>
          <w:rFonts w:ascii="Times New Roman" w:hAnsi="Times New Roman" w:cs="Times New Roman"/>
          <w:sz w:val="28"/>
          <w:szCs w:val="28"/>
        </w:rPr>
      </w:pPr>
      <w:bookmarkStart w:id="2" w:name="P2567"/>
      <w:bookmarkEnd w:id="2"/>
      <w:r w:rsidRPr="00402F9A">
        <w:rPr>
          <w:rFonts w:ascii="Times New Roman" w:hAnsi="Times New Roman" w:cs="Times New Roman"/>
          <w:sz w:val="28"/>
          <w:szCs w:val="28"/>
        </w:rPr>
        <w:t>3. Субсидии предоставляются на оказание финансовой поддержки при исполнении расходных обязательств муниципальных образований по строительству жилья на сельских территориях, предоставляемого гражданам, по договору найма жилого помещения.</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4. Субсидия предоставляется бюджету муниципального образования на следующих условиях:</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а) наличие муниципальной программы, предусматривающей мероприятия, указанные в пункте 3 настоящего Порядка;</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 xml:space="preserve">б) наличие в бюджете муниципального образования ассигнований на исполнение в соответствующем финансовом году расходных обязательств, связанных с реализацией мероприятий, указанных </w:t>
      </w:r>
      <w:r w:rsidRPr="009D112E">
        <w:rPr>
          <w:rFonts w:ascii="Times New Roman" w:hAnsi="Times New Roman" w:cs="Times New Roman"/>
          <w:color w:val="000000" w:themeColor="text1"/>
          <w:sz w:val="28"/>
          <w:szCs w:val="28"/>
        </w:rPr>
        <w:t xml:space="preserve">в </w:t>
      </w:r>
      <w:hyperlink w:anchor="P2567" w:history="1">
        <w:r w:rsidRPr="009D112E">
          <w:rPr>
            <w:rFonts w:ascii="Times New Roman" w:hAnsi="Times New Roman" w:cs="Times New Roman"/>
            <w:color w:val="000000" w:themeColor="text1"/>
            <w:sz w:val="28"/>
            <w:szCs w:val="28"/>
          </w:rPr>
          <w:t>пункте 3</w:t>
        </w:r>
      </w:hyperlink>
      <w:r w:rsidRPr="00402F9A">
        <w:rPr>
          <w:rFonts w:ascii="Times New Roman" w:hAnsi="Times New Roman" w:cs="Times New Roman"/>
          <w:sz w:val="28"/>
          <w:szCs w:val="28"/>
        </w:rPr>
        <w:t xml:space="preserve"> настоящего Порядка, в размере не менее размера, необходимого для обеспечения уровня софинансирования расходного обязательства муниципального образования, с учетом </w:t>
      </w:r>
      <w:r w:rsidRPr="009D112E">
        <w:rPr>
          <w:rFonts w:ascii="Times New Roman" w:hAnsi="Times New Roman" w:cs="Times New Roman"/>
          <w:color w:val="000000" w:themeColor="text1"/>
          <w:sz w:val="28"/>
          <w:szCs w:val="28"/>
        </w:rPr>
        <w:t xml:space="preserve">предельного </w:t>
      </w:r>
      <w:hyperlink r:id="rId6" w:history="1">
        <w:r w:rsidRPr="009D112E">
          <w:rPr>
            <w:rFonts w:ascii="Times New Roman" w:hAnsi="Times New Roman" w:cs="Times New Roman"/>
            <w:color w:val="000000" w:themeColor="text1"/>
            <w:sz w:val="28"/>
            <w:szCs w:val="28"/>
          </w:rPr>
          <w:t>уровня</w:t>
        </w:r>
      </w:hyperlink>
      <w:r w:rsidRPr="00402F9A">
        <w:rPr>
          <w:rFonts w:ascii="Times New Roman" w:hAnsi="Times New Roman" w:cs="Times New Roman"/>
          <w:sz w:val="28"/>
          <w:szCs w:val="28"/>
        </w:rPr>
        <w:t xml:space="preserve"> софинансирования расходных обязательств муниципальных образований из областного бюджета, утвержденного Постановлением Правительства Брянской области </w:t>
      </w:r>
      <w:r w:rsidR="00DA02B8">
        <w:rPr>
          <w:rFonts w:ascii="Times New Roman" w:eastAsiaTheme="minorHAnsi" w:hAnsi="Times New Roman" w:cs="Times New Roman"/>
          <w:sz w:val="28"/>
          <w:szCs w:val="28"/>
          <w:lang w:eastAsia="en-US"/>
        </w:rPr>
        <w:t>на очередной финансовый год и плановый период</w:t>
      </w:r>
      <w:r w:rsidRPr="009D112E">
        <w:rPr>
          <w:rFonts w:ascii="Times New Roman" w:hAnsi="Times New Roman" w:cs="Times New Roman"/>
          <w:sz w:val="28"/>
          <w:szCs w:val="28"/>
        </w:rPr>
        <w:t>;</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в) привлечение муниципальным образованием в объемах, необходимых для выполнения показателей результативности предоставления субсидии, средств работодателей;</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 xml:space="preserve">г) наличие </w:t>
      </w:r>
      <w:hyperlink w:anchor="P2656" w:history="1">
        <w:r w:rsidRPr="009D112E">
          <w:rPr>
            <w:rFonts w:ascii="Times New Roman" w:hAnsi="Times New Roman" w:cs="Times New Roman"/>
            <w:color w:val="000000" w:themeColor="text1"/>
            <w:sz w:val="28"/>
            <w:szCs w:val="28"/>
          </w:rPr>
          <w:t>заявления</w:t>
        </w:r>
      </w:hyperlink>
      <w:r w:rsidRPr="009D112E">
        <w:rPr>
          <w:rFonts w:ascii="Times New Roman" w:hAnsi="Times New Roman" w:cs="Times New Roman"/>
          <w:color w:val="000000" w:themeColor="text1"/>
          <w:sz w:val="28"/>
          <w:szCs w:val="28"/>
        </w:rPr>
        <w:t xml:space="preserve"> </w:t>
      </w:r>
      <w:r w:rsidRPr="00402F9A">
        <w:rPr>
          <w:rFonts w:ascii="Times New Roman" w:hAnsi="Times New Roman" w:cs="Times New Roman"/>
          <w:sz w:val="28"/>
          <w:szCs w:val="28"/>
        </w:rPr>
        <w:t>гражданина по форме согласно приложению 1 к настоящему Порядку;</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д) наличие документов гражданина, заверенных в установленном законодательством Российской Федерации порядке;</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 xml:space="preserve">е) наличие предварительных </w:t>
      </w:r>
      <w:hyperlink w:anchor="P2741" w:history="1">
        <w:r w:rsidRPr="009D112E">
          <w:rPr>
            <w:rFonts w:ascii="Times New Roman" w:hAnsi="Times New Roman" w:cs="Times New Roman"/>
            <w:color w:val="000000" w:themeColor="text1"/>
            <w:sz w:val="28"/>
            <w:szCs w:val="28"/>
          </w:rPr>
          <w:t>списков</w:t>
        </w:r>
      </w:hyperlink>
      <w:r w:rsidRPr="009D112E">
        <w:rPr>
          <w:rFonts w:ascii="Times New Roman" w:hAnsi="Times New Roman" w:cs="Times New Roman"/>
          <w:color w:val="000000" w:themeColor="text1"/>
          <w:sz w:val="28"/>
          <w:szCs w:val="28"/>
        </w:rPr>
        <w:t xml:space="preserve"> </w:t>
      </w:r>
      <w:r w:rsidRPr="00402F9A">
        <w:rPr>
          <w:rFonts w:ascii="Times New Roman" w:hAnsi="Times New Roman" w:cs="Times New Roman"/>
          <w:sz w:val="28"/>
          <w:szCs w:val="28"/>
        </w:rPr>
        <w:t>участников мероприятий - получателей жилья по договору найма жилого помещения на очередной финансовый год и на плановый период (далее - предварительный список участников мероприятий - получателей жилья по договору найма жилого помещения) по форме согласно приложению 2 к настоящему Порядку, и (или) подтвержденного работодателем и согласованного органом местного самоуправления перечня планируемых к созданию новых штатных единиц, на замещение которых в соответствующем финансовом периоде работодателем будут привлечены граждане - получатели жилья по договорам найма жилых помещений (далее - перечень штатных единиц, штатные единицы соответственно);</w:t>
      </w:r>
    </w:p>
    <w:p w:rsidR="005C09DA" w:rsidRPr="009D112E" w:rsidRDefault="005C09DA" w:rsidP="005C09DA">
      <w:pPr>
        <w:pStyle w:val="ConsPlusNormal"/>
        <w:ind w:firstLine="540"/>
        <w:jc w:val="both"/>
        <w:rPr>
          <w:rFonts w:ascii="Times New Roman" w:hAnsi="Times New Roman" w:cs="Times New Roman"/>
          <w:color w:val="000000" w:themeColor="text1"/>
          <w:sz w:val="28"/>
          <w:szCs w:val="28"/>
        </w:rPr>
      </w:pPr>
      <w:r w:rsidRPr="00402F9A">
        <w:rPr>
          <w:rFonts w:ascii="Times New Roman" w:hAnsi="Times New Roman" w:cs="Times New Roman"/>
          <w:sz w:val="28"/>
          <w:szCs w:val="28"/>
        </w:rPr>
        <w:t xml:space="preserve">ж) заключение соглашения между департаментом и муниципальным образованием о предоставлении субсидии (далее - соглашение), </w:t>
      </w:r>
      <w:r w:rsidRPr="00402F9A">
        <w:rPr>
          <w:rFonts w:ascii="Times New Roman" w:hAnsi="Times New Roman" w:cs="Times New Roman"/>
          <w:sz w:val="28"/>
          <w:szCs w:val="28"/>
        </w:rPr>
        <w:lastRenderedPageBreak/>
        <w:t xml:space="preserve">заключенного с учетом требований, установленных </w:t>
      </w:r>
      <w:hyperlink r:id="rId7" w:history="1">
        <w:r w:rsidRPr="009D112E">
          <w:rPr>
            <w:rFonts w:ascii="Times New Roman" w:hAnsi="Times New Roman" w:cs="Times New Roman"/>
            <w:color w:val="000000" w:themeColor="text1"/>
            <w:sz w:val="28"/>
            <w:szCs w:val="28"/>
          </w:rPr>
          <w:t>Постановлением</w:t>
        </w:r>
      </w:hyperlink>
      <w:r w:rsidRPr="009D112E">
        <w:rPr>
          <w:rFonts w:ascii="Times New Roman" w:hAnsi="Times New Roman" w:cs="Times New Roman"/>
          <w:color w:val="000000" w:themeColor="text1"/>
          <w:sz w:val="28"/>
          <w:szCs w:val="28"/>
        </w:rPr>
        <w:t xml:space="preserve"> Правительства Брянской области от 23 июля 2018 года </w:t>
      </w:r>
      <w:r>
        <w:rPr>
          <w:rFonts w:ascii="Times New Roman" w:hAnsi="Times New Roman" w:cs="Times New Roman"/>
          <w:color w:val="000000" w:themeColor="text1"/>
          <w:sz w:val="28"/>
          <w:szCs w:val="28"/>
        </w:rPr>
        <w:t>№</w:t>
      </w:r>
      <w:r w:rsidRPr="009D112E">
        <w:rPr>
          <w:rFonts w:ascii="Times New Roman" w:hAnsi="Times New Roman" w:cs="Times New Roman"/>
          <w:color w:val="000000" w:themeColor="text1"/>
          <w:sz w:val="28"/>
          <w:szCs w:val="28"/>
        </w:rPr>
        <w:t xml:space="preserve"> 362-п </w:t>
      </w:r>
      <w:r>
        <w:rPr>
          <w:rFonts w:ascii="Times New Roman" w:hAnsi="Times New Roman" w:cs="Times New Roman"/>
          <w:color w:val="000000" w:themeColor="text1"/>
          <w:sz w:val="28"/>
          <w:szCs w:val="28"/>
        </w:rPr>
        <w:t>«</w:t>
      </w:r>
      <w:r w:rsidRPr="009D112E">
        <w:rPr>
          <w:rFonts w:ascii="Times New Roman" w:hAnsi="Times New Roman" w:cs="Times New Roman"/>
          <w:color w:val="000000" w:themeColor="text1"/>
          <w:sz w:val="28"/>
          <w:szCs w:val="28"/>
        </w:rPr>
        <w:t>Об утверждении Правил формирования, предоставления и распределения субсидий из областного бюджета бюджетам муниципальных образований Брянской области</w:t>
      </w:r>
      <w:r>
        <w:rPr>
          <w:rFonts w:ascii="Times New Roman" w:hAnsi="Times New Roman" w:cs="Times New Roman"/>
          <w:color w:val="000000" w:themeColor="text1"/>
          <w:sz w:val="28"/>
          <w:szCs w:val="28"/>
        </w:rPr>
        <w:t>»</w:t>
      </w:r>
      <w:r w:rsidRPr="009D112E">
        <w:rPr>
          <w:rFonts w:ascii="Times New Roman" w:hAnsi="Times New Roman" w:cs="Times New Roman"/>
          <w:color w:val="000000" w:themeColor="text1"/>
          <w:sz w:val="28"/>
          <w:szCs w:val="28"/>
        </w:rPr>
        <w:t>.</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 xml:space="preserve">5. Органы местного самоуправления муниципального образования в сроки, установленные Министерством сельского хозяйства Российской Федерации, по запросу департамента в год, предшествующий году реализации мероприятий, указанных </w:t>
      </w:r>
      <w:r w:rsidRPr="009D112E">
        <w:rPr>
          <w:rFonts w:ascii="Times New Roman" w:hAnsi="Times New Roman" w:cs="Times New Roman"/>
          <w:color w:val="000000" w:themeColor="text1"/>
          <w:sz w:val="28"/>
          <w:szCs w:val="28"/>
        </w:rPr>
        <w:t xml:space="preserve">в </w:t>
      </w:r>
      <w:hyperlink w:anchor="P2562" w:history="1">
        <w:r w:rsidRPr="009D112E">
          <w:rPr>
            <w:rFonts w:ascii="Times New Roman" w:hAnsi="Times New Roman" w:cs="Times New Roman"/>
            <w:color w:val="000000" w:themeColor="text1"/>
            <w:sz w:val="28"/>
            <w:szCs w:val="28"/>
          </w:rPr>
          <w:t>пункте 2</w:t>
        </w:r>
      </w:hyperlink>
      <w:r w:rsidRPr="00402F9A">
        <w:rPr>
          <w:rFonts w:ascii="Times New Roman" w:hAnsi="Times New Roman" w:cs="Times New Roman"/>
          <w:sz w:val="28"/>
          <w:szCs w:val="28"/>
        </w:rPr>
        <w:t xml:space="preserve"> настоящего Порядка, представляют в департамент:</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 xml:space="preserve">копию муниципальной программы, предусматривающей мероприятия, указанные </w:t>
      </w:r>
      <w:r w:rsidRPr="009D112E">
        <w:rPr>
          <w:rFonts w:ascii="Times New Roman" w:hAnsi="Times New Roman" w:cs="Times New Roman"/>
          <w:color w:val="000000" w:themeColor="text1"/>
          <w:sz w:val="28"/>
          <w:szCs w:val="28"/>
        </w:rPr>
        <w:t xml:space="preserve">в </w:t>
      </w:r>
      <w:hyperlink w:anchor="P2567" w:history="1">
        <w:r w:rsidRPr="009D112E">
          <w:rPr>
            <w:rFonts w:ascii="Times New Roman" w:hAnsi="Times New Roman" w:cs="Times New Roman"/>
            <w:color w:val="000000" w:themeColor="text1"/>
            <w:sz w:val="28"/>
            <w:szCs w:val="28"/>
          </w:rPr>
          <w:t>пункте 3</w:t>
        </w:r>
      </w:hyperlink>
      <w:r w:rsidRPr="00402F9A">
        <w:rPr>
          <w:rFonts w:ascii="Times New Roman" w:hAnsi="Times New Roman" w:cs="Times New Roman"/>
          <w:sz w:val="28"/>
          <w:szCs w:val="28"/>
        </w:rPr>
        <w:t xml:space="preserve"> настоящего Порядка, разработанной в соответствии со схемами территориального планирования муниципальных образований и генеральными планами сельских поселений;</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копии документов граждан, заверенных в установленном законодательством Российской Федерации порядке;</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документ, подтверждающий участие работодателя и муниципального образования в софинансировании строительства жилья для каждого гражданина;</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предварительный список участников мероприятий - получателей жилья по договору найма жилого помещения, и (или) подтвержденный работодателем и согласованный органом местного самоуправления перечень штатных единиц;</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 xml:space="preserve">бюджетную </w:t>
      </w:r>
      <w:hyperlink w:anchor="P2918" w:history="1">
        <w:r w:rsidRPr="009D112E">
          <w:rPr>
            <w:rFonts w:ascii="Times New Roman" w:hAnsi="Times New Roman" w:cs="Times New Roman"/>
            <w:color w:val="000000" w:themeColor="text1"/>
            <w:sz w:val="28"/>
            <w:szCs w:val="28"/>
          </w:rPr>
          <w:t>заявку</w:t>
        </w:r>
      </w:hyperlink>
      <w:r w:rsidRPr="00402F9A">
        <w:rPr>
          <w:rFonts w:ascii="Times New Roman" w:hAnsi="Times New Roman" w:cs="Times New Roman"/>
          <w:sz w:val="28"/>
          <w:szCs w:val="28"/>
        </w:rPr>
        <w:t xml:space="preserve"> на предоставление субсидий по форме согласно приложению 3 к настоящему Порядку.</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 xml:space="preserve">6. Граждане представляют в органы местного самоуправления муниципальных образований по месту постоянного жительства либо предполагаемого места постоянного жительства </w:t>
      </w:r>
      <w:hyperlink w:anchor="P2656" w:history="1">
        <w:r w:rsidRPr="009D112E">
          <w:rPr>
            <w:rFonts w:ascii="Times New Roman" w:hAnsi="Times New Roman" w:cs="Times New Roman"/>
            <w:color w:val="000000" w:themeColor="text1"/>
            <w:sz w:val="28"/>
            <w:szCs w:val="28"/>
          </w:rPr>
          <w:t>заявление</w:t>
        </w:r>
      </w:hyperlink>
      <w:r w:rsidRPr="009D112E">
        <w:rPr>
          <w:rFonts w:ascii="Times New Roman" w:hAnsi="Times New Roman" w:cs="Times New Roman"/>
          <w:color w:val="000000" w:themeColor="text1"/>
          <w:sz w:val="28"/>
          <w:szCs w:val="28"/>
        </w:rPr>
        <w:t xml:space="preserve"> </w:t>
      </w:r>
      <w:r w:rsidRPr="00402F9A">
        <w:rPr>
          <w:rFonts w:ascii="Times New Roman" w:hAnsi="Times New Roman" w:cs="Times New Roman"/>
          <w:sz w:val="28"/>
          <w:szCs w:val="28"/>
        </w:rPr>
        <w:t>по форме согласно приложению 1 к настоящему Порядку с приложением копий документов, предусмотренных пунктом 8 Положения вместе с оригиналами для удостоверения их идентичности (о чем делается отметка лицом, осуществляющим прием документов) либо заверенные в установленном законодательством Российской Федерации порядке.</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7. Орган местного самоуправления муниципального образования:</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осуществляет прием заявлений от граждан и их регистрацию в книге регистрации и учета;</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создает рабочую группу либо комиссию по рассмотрению заявлений граждан (далее - рабочая группа (комиссия)).</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Рабочая группа (комиссия):</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в течение 14 календарных дней с даты регистрации заявлений граждан в книге регистрации и учета проверяет правильность оформления документов, представленных гражданином, и достоверность содержащихся в них сведений.</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 xml:space="preserve">При выявлении недостоверной информации, содержащейся в представленных документах, орган местного самоуправления в течение 30 </w:t>
      </w:r>
      <w:r w:rsidRPr="00402F9A">
        <w:rPr>
          <w:rFonts w:ascii="Times New Roman" w:hAnsi="Times New Roman" w:cs="Times New Roman"/>
          <w:sz w:val="28"/>
          <w:szCs w:val="28"/>
        </w:rPr>
        <w:lastRenderedPageBreak/>
        <w:t>календарных дней с даты регистрации заявления в книге регистрации и учета возвращает их гражданину с указанием причин возврата (с внесением соответствующей отметки в книгу регистрации и учета);</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устанавливает соответствие требованиям пунктов 3, 4 Положения;</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принимает решение о включении либо отказе во включении гражданина в предварительный список участников мероприятий - получателей жилья по договору найма жилого помещения;</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 xml:space="preserve">формирует предварительный </w:t>
      </w:r>
      <w:hyperlink w:anchor="P2741" w:history="1">
        <w:r w:rsidRPr="009D112E">
          <w:rPr>
            <w:rFonts w:ascii="Times New Roman" w:hAnsi="Times New Roman" w:cs="Times New Roman"/>
            <w:color w:val="000000" w:themeColor="text1"/>
            <w:sz w:val="28"/>
            <w:szCs w:val="28"/>
          </w:rPr>
          <w:t>список</w:t>
        </w:r>
      </w:hyperlink>
      <w:r w:rsidRPr="00402F9A">
        <w:rPr>
          <w:rFonts w:ascii="Times New Roman" w:hAnsi="Times New Roman" w:cs="Times New Roman"/>
          <w:sz w:val="28"/>
          <w:szCs w:val="28"/>
        </w:rPr>
        <w:t xml:space="preserve"> участников мероприятий - получателей жилья по договору найма жилого помещения по форме согласно приложению 2 к настоящему Порядку, в порядке очередности, предусмотренной пунктами 7 Положения;</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направляет в департамент предварительный список участников мероприятий - получателей жилья по договору найма жилого помещения с приложением сведений о размерах средств местного бюджета и привлекаемых средств работодателя.</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В случае отказа во включении в предварительный список участников мероприятий - получателей жилья по договору найма жилого помещения, уведомляет гражданина с указанием причины отказа и возвращает документы гражданину в течение 5 календарных дней со дня принятия решения.</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Основаниями для отказа во включении в предварительный список участников мероприятий - получателей жилья по договору найма жилого помещения являются:</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представление гражданином не в полном объеме документов, предусмотренных пунктом 8 Положения;</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несоответствие гражданина условиям, предусмотренным пунктами 3, 4 Положения;</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недостоверность сведений, содержащихся в представленных документах;</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ранее реализованное право на улучшение жилищных условий на сельских территориях с использованием государственной поддержки за счет средств федерального бюджета, бюджета субъекта Российской Федерации и местных бюджетов.</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8. Повторное обращение гражданина с заявлением о включении в предварительный список участников мероприятий - получателей жилья по договору найма жилого помещения допускается после устранения причин, послуживших основанием для отказа.</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В этом случае органом местного самоуправления муниципальных образований при формировании предварительного списка участников мероприятий - получателей жилья по договору найма жилого помещения учитывается дата представления повторного заявления гражданином.</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9. Ответственность за правильность оформления документов и достоверность содержащихся в них сведений, представленных гражданами возлагается на граждан и органы местного самоуправления муниципального образования.</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lastRenderedPageBreak/>
        <w:t>10. Департамент принимает документы граждан, представленных органами местного самоуправления муниципальных образований, регистрирует их в журнале регистрации, формирует и утверждает сводный список участников мероприятий - получателей жилья по договору найма жилого помещения на очередной финансовый год по Брянской области по форме, утвержденной Министерством сельского хозяйства Российской Федерации (далее - сводный список участников мероприятий), формирует сводный список участников мероприятий на плановый период и вместе с бюджетной заявкой направляет его в Министерство сельского хозяйства Российской Федерации в порядке и сроки, установленные Министерством сельского хозяйства Российской Федерации, а также уведомляет органы местного самоуправления о принятом решении для доведения до сведения граждан информации о включении их в сводный список участников мероприятий.</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 xml:space="preserve">11. Распределение субсидий бюджетам муниципальных образований утверждается нормативным правовым актом Правительства Брянской области после заключения между Министерством сельского хозяйства Российской Федерации и Правительством Брянской области соглашения о порядке и условиях предоставления субсидий из федерального бюджета бюджету Брянской области на реализацию мероприятий, указанных в </w:t>
      </w:r>
      <w:hyperlink w:anchor="P2567" w:history="1">
        <w:r w:rsidRPr="009D112E">
          <w:rPr>
            <w:rFonts w:ascii="Times New Roman" w:hAnsi="Times New Roman" w:cs="Times New Roman"/>
            <w:color w:val="000000" w:themeColor="text1"/>
            <w:sz w:val="28"/>
            <w:szCs w:val="28"/>
          </w:rPr>
          <w:t>пункте 3</w:t>
        </w:r>
      </w:hyperlink>
      <w:r w:rsidRPr="00402F9A">
        <w:rPr>
          <w:rFonts w:ascii="Times New Roman" w:hAnsi="Times New Roman" w:cs="Times New Roman"/>
          <w:sz w:val="28"/>
          <w:szCs w:val="28"/>
        </w:rPr>
        <w:t xml:space="preserve"> настоящего Порядка, на соответствующий финансовый год и утверждения сводного списка участников мероприятий - получателей социальных выплат и получателей жилья по договору найма жилого помещения.</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12. Критериями отбора муниципальных образований для предоставления субсидии являются:</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наличие предварительного списка участников мероприятий - получателей жилья по договору найма жилого помещения на соответствующий финансовый год;</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 xml:space="preserve">наличие бюджетной </w:t>
      </w:r>
      <w:hyperlink w:anchor="P2918" w:history="1">
        <w:r w:rsidRPr="009D112E">
          <w:rPr>
            <w:rFonts w:ascii="Times New Roman" w:hAnsi="Times New Roman" w:cs="Times New Roman"/>
            <w:color w:val="000000" w:themeColor="text1"/>
            <w:sz w:val="28"/>
            <w:szCs w:val="28"/>
          </w:rPr>
          <w:t>заявки</w:t>
        </w:r>
      </w:hyperlink>
      <w:r w:rsidRPr="00402F9A">
        <w:rPr>
          <w:rFonts w:ascii="Times New Roman" w:hAnsi="Times New Roman" w:cs="Times New Roman"/>
          <w:sz w:val="28"/>
          <w:szCs w:val="28"/>
        </w:rPr>
        <w:t xml:space="preserve"> муниципального образования по форме согласно приложению 3 к настоящему Порядку.</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Основанием для отказа в предоставлении субсидий является несоблюдение муниципальным образованием условий и критериев, установленных п. 4, 12 настоящего Порядка. Повторное обращение муниципального образования допускается после устранения причин, послуживших основанием для отказа.</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13. Субсидии распределяются бюджетам муниципальных образований на соответствующий финансовый год исходя из методики распределения субсидий.</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14. Предоставление субсидий бюджетам муниципальных образований осуществляется на основании заключенных департаментом с органами местного самоуправления муниципальных образований соглашений.</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 xml:space="preserve">15. Департамент как главный распорядитель средств областного бюджета осуществляет предоставление субсидий по соответствующим кодам бюджетной классификации Российской Федерации в пределах лимитов бюджетных обязательств, установленных в областном бюджете на </w:t>
      </w:r>
      <w:r w:rsidRPr="00402F9A">
        <w:rPr>
          <w:rFonts w:ascii="Times New Roman" w:hAnsi="Times New Roman" w:cs="Times New Roman"/>
          <w:sz w:val="28"/>
          <w:szCs w:val="28"/>
        </w:rPr>
        <w:lastRenderedPageBreak/>
        <w:t>соответствующий финансовый год на реализацию данных мероприятий.</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16. Субсидии перечисляются в установленном для исполнения областного бюджета порядке в бюджеты муниципальных образований на счета управления Федерального казначейства, открытые для кассового обслуживания исполнения бюджетов муниципальных образований.</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 xml:space="preserve">17. Внесение изменений в распределение субсидий осуществляется в соответствии со </w:t>
      </w:r>
      <w:hyperlink r:id="rId8" w:history="1">
        <w:r w:rsidRPr="009D112E">
          <w:rPr>
            <w:rFonts w:ascii="Times New Roman" w:hAnsi="Times New Roman" w:cs="Times New Roman"/>
            <w:color w:val="000000" w:themeColor="text1"/>
            <w:sz w:val="28"/>
            <w:szCs w:val="28"/>
          </w:rPr>
          <w:t>статьей 13</w:t>
        </w:r>
      </w:hyperlink>
      <w:r w:rsidRPr="009D112E">
        <w:rPr>
          <w:rFonts w:ascii="Times New Roman" w:hAnsi="Times New Roman" w:cs="Times New Roman"/>
          <w:color w:val="000000" w:themeColor="text1"/>
          <w:sz w:val="28"/>
          <w:szCs w:val="28"/>
        </w:rPr>
        <w:t xml:space="preserve"> </w:t>
      </w:r>
      <w:r w:rsidRPr="00402F9A">
        <w:rPr>
          <w:rFonts w:ascii="Times New Roman" w:hAnsi="Times New Roman" w:cs="Times New Roman"/>
          <w:sz w:val="28"/>
          <w:szCs w:val="28"/>
        </w:rPr>
        <w:t>Закона Брянской области от 2 ноября 2016 года</w:t>
      </w:r>
      <w:r>
        <w:rPr>
          <w:rFonts w:ascii="Times New Roman" w:hAnsi="Times New Roman" w:cs="Times New Roman"/>
          <w:sz w:val="28"/>
          <w:szCs w:val="28"/>
        </w:rPr>
        <w:t xml:space="preserve">      </w:t>
      </w:r>
      <w:r w:rsidRPr="00402F9A">
        <w:rPr>
          <w:rFonts w:ascii="Times New Roman" w:hAnsi="Times New Roman" w:cs="Times New Roman"/>
          <w:sz w:val="28"/>
          <w:szCs w:val="28"/>
        </w:rPr>
        <w:t xml:space="preserve"> </w:t>
      </w:r>
      <w:r>
        <w:rPr>
          <w:rFonts w:ascii="Times New Roman" w:hAnsi="Times New Roman" w:cs="Times New Roman"/>
          <w:sz w:val="28"/>
          <w:szCs w:val="28"/>
        </w:rPr>
        <w:t>№</w:t>
      </w:r>
      <w:r w:rsidRPr="00402F9A">
        <w:rPr>
          <w:rFonts w:ascii="Times New Roman" w:hAnsi="Times New Roman" w:cs="Times New Roman"/>
          <w:sz w:val="28"/>
          <w:szCs w:val="28"/>
        </w:rPr>
        <w:t xml:space="preserve"> 89-З </w:t>
      </w:r>
      <w:r>
        <w:rPr>
          <w:rFonts w:ascii="Times New Roman" w:hAnsi="Times New Roman" w:cs="Times New Roman"/>
          <w:sz w:val="28"/>
          <w:szCs w:val="28"/>
        </w:rPr>
        <w:t>«</w:t>
      </w:r>
      <w:r w:rsidRPr="00402F9A">
        <w:rPr>
          <w:rFonts w:ascii="Times New Roman" w:hAnsi="Times New Roman" w:cs="Times New Roman"/>
          <w:sz w:val="28"/>
          <w:szCs w:val="28"/>
        </w:rPr>
        <w:t>О межбюджетных отношениях в Брянской области</w:t>
      </w:r>
      <w:r>
        <w:rPr>
          <w:rFonts w:ascii="Times New Roman" w:hAnsi="Times New Roman" w:cs="Times New Roman"/>
          <w:sz w:val="28"/>
          <w:szCs w:val="28"/>
        </w:rPr>
        <w:t>»</w:t>
      </w:r>
      <w:r w:rsidRPr="00402F9A">
        <w:rPr>
          <w:rFonts w:ascii="Times New Roman" w:hAnsi="Times New Roman" w:cs="Times New Roman"/>
          <w:sz w:val="28"/>
          <w:szCs w:val="28"/>
        </w:rPr>
        <w:t>.</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18. Эффективность использования субсидий оценивается ежегодно на основе результатов использования субсидий - объема ввода жилья, предоставленного гражданам по договорам найма жилого помещения.</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Оценка эффективности использования субсидий производится путем сравнения фактически достигнутых результатов использования субсидий за соответствующий год со значениями результатов использования субсидий, предусмотренными соглашениями.</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19. Контроль за целевым использованием субсидий осуществляют департамент и органы местного самоуправления муниципальных образований.</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20. Субсидии носят целевой характер. В случае нарушения муниципальным образованием условий предоставления субсидий, 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порядке.</w:t>
      </w:r>
    </w:p>
    <w:p w:rsidR="005C09DA" w:rsidRPr="00402F9A" w:rsidRDefault="005C09DA" w:rsidP="005C09DA">
      <w:pPr>
        <w:pStyle w:val="ConsPlusNormal"/>
        <w:ind w:firstLine="540"/>
        <w:jc w:val="both"/>
        <w:rPr>
          <w:rFonts w:ascii="Times New Roman" w:hAnsi="Times New Roman" w:cs="Times New Roman"/>
          <w:sz w:val="28"/>
          <w:szCs w:val="28"/>
        </w:rPr>
      </w:pPr>
      <w:r w:rsidRPr="00402F9A">
        <w:rPr>
          <w:rFonts w:ascii="Times New Roman" w:hAnsi="Times New Roman" w:cs="Times New Roman"/>
          <w:sz w:val="28"/>
          <w:szCs w:val="28"/>
        </w:rPr>
        <w:t>21. Не использованные по состоянию на 1 января очередного финансового года остатки средств субсидии подлежат возврату в областной бюджет.</w:t>
      </w:r>
    </w:p>
    <w:p w:rsidR="005C09DA" w:rsidRPr="00402F9A" w:rsidRDefault="005C09DA" w:rsidP="005C09DA">
      <w:pPr>
        <w:pStyle w:val="ConsPlusNormal"/>
        <w:jc w:val="both"/>
        <w:rPr>
          <w:rFonts w:ascii="Times New Roman" w:hAnsi="Times New Roman" w:cs="Times New Roman"/>
          <w:sz w:val="28"/>
          <w:szCs w:val="28"/>
        </w:rPr>
      </w:pPr>
    </w:p>
    <w:p w:rsidR="005C09DA" w:rsidRPr="00402F9A" w:rsidRDefault="005C09DA" w:rsidP="005C09DA">
      <w:pPr>
        <w:pStyle w:val="ConsPlusTitle"/>
        <w:jc w:val="center"/>
        <w:outlineLvl w:val="2"/>
        <w:rPr>
          <w:rFonts w:ascii="Times New Roman" w:hAnsi="Times New Roman" w:cs="Times New Roman"/>
          <w:sz w:val="28"/>
          <w:szCs w:val="28"/>
        </w:rPr>
      </w:pPr>
      <w:r w:rsidRPr="00402F9A">
        <w:rPr>
          <w:rFonts w:ascii="Times New Roman" w:hAnsi="Times New Roman" w:cs="Times New Roman"/>
          <w:sz w:val="28"/>
          <w:szCs w:val="28"/>
        </w:rPr>
        <w:t>Методика</w:t>
      </w:r>
    </w:p>
    <w:p w:rsidR="005C09DA" w:rsidRPr="00402F9A" w:rsidRDefault="005C09DA" w:rsidP="005C09DA">
      <w:pPr>
        <w:pStyle w:val="ConsPlusTitle"/>
        <w:jc w:val="center"/>
        <w:rPr>
          <w:rFonts w:ascii="Times New Roman" w:hAnsi="Times New Roman" w:cs="Times New Roman"/>
          <w:sz w:val="28"/>
          <w:szCs w:val="28"/>
        </w:rPr>
      </w:pPr>
      <w:r w:rsidRPr="00402F9A">
        <w:rPr>
          <w:rFonts w:ascii="Times New Roman" w:hAnsi="Times New Roman" w:cs="Times New Roman"/>
          <w:sz w:val="28"/>
          <w:szCs w:val="28"/>
        </w:rPr>
        <w:t>распределения субсидий на оказание финансовой поддержки</w:t>
      </w:r>
    </w:p>
    <w:p w:rsidR="005C09DA" w:rsidRPr="00402F9A" w:rsidRDefault="005C09DA" w:rsidP="005C09DA">
      <w:pPr>
        <w:pStyle w:val="ConsPlusTitle"/>
        <w:jc w:val="center"/>
        <w:rPr>
          <w:rFonts w:ascii="Times New Roman" w:hAnsi="Times New Roman" w:cs="Times New Roman"/>
          <w:sz w:val="28"/>
          <w:szCs w:val="28"/>
        </w:rPr>
      </w:pPr>
      <w:r w:rsidRPr="00402F9A">
        <w:rPr>
          <w:rFonts w:ascii="Times New Roman" w:hAnsi="Times New Roman" w:cs="Times New Roman"/>
          <w:sz w:val="28"/>
          <w:szCs w:val="28"/>
        </w:rPr>
        <w:t>при исполнении расходных обязательств муниципальных</w:t>
      </w:r>
    </w:p>
    <w:p w:rsidR="005C09DA" w:rsidRPr="00402F9A" w:rsidRDefault="005C09DA" w:rsidP="005C09DA">
      <w:pPr>
        <w:pStyle w:val="ConsPlusTitle"/>
        <w:jc w:val="center"/>
        <w:rPr>
          <w:rFonts w:ascii="Times New Roman" w:hAnsi="Times New Roman" w:cs="Times New Roman"/>
          <w:sz w:val="28"/>
          <w:szCs w:val="28"/>
        </w:rPr>
      </w:pPr>
      <w:r w:rsidRPr="00402F9A">
        <w:rPr>
          <w:rFonts w:ascii="Times New Roman" w:hAnsi="Times New Roman" w:cs="Times New Roman"/>
          <w:sz w:val="28"/>
          <w:szCs w:val="28"/>
        </w:rPr>
        <w:t>образований по строительству жилого помещения (жилого дома),</w:t>
      </w:r>
    </w:p>
    <w:p w:rsidR="005C09DA" w:rsidRPr="00402F9A" w:rsidRDefault="005C09DA" w:rsidP="005C09DA">
      <w:pPr>
        <w:pStyle w:val="ConsPlusTitle"/>
        <w:jc w:val="center"/>
        <w:rPr>
          <w:rFonts w:ascii="Times New Roman" w:hAnsi="Times New Roman" w:cs="Times New Roman"/>
          <w:sz w:val="28"/>
          <w:szCs w:val="28"/>
        </w:rPr>
      </w:pPr>
      <w:r w:rsidRPr="00402F9A">
        <w:rPr>
          <w:rFonts w:ascii="Times New Roman" w:hAnsi="Times New Roman" w:cs="Times New Roman"/>
          <w:sz w:val="28"/>
          <w:szCs w:val="28"/>
        </w:rPr>
        <w:t>предоставляемого гражданам Российской Федерации, проживающим</w:t>
      </w:r>
    </w:p>
    <w:p w:rsidR="005C09DA" w:rsidRPr="00402F9A" w:rsidRDefault="005C09DA" w:rsidP="005C09DA">
      <w:pPr>
        <w:pStyle w:val="ConsPlusTitle"/>
        <w:jc w:val="center"/>
        <w:rPr>
          <w:rFonts w:ascii="Times New Roman" w:hAnsi="Times New Roman" w:cs="Times New Roman"/>
          <w:sz w:val="28"/>
          <w:szCs w:val="28"/>
        </w:rPr>
      </w:pPr>
      <w:r w:rsidRPr="00402F9A">
        <w:rPr>
          <w:rFonts w:ascii="Times New Roman" w:hAnsi="Times New Roman" w:cs="Times New Roman"/>
          <w:sz w:val="28"/>
          <w:szCs w:val="28"/>
        </w:rPr>
        <w:t>на сельских территориях, по договору найма жилого помещения</w:t>
      </w:r>
    </w:p>
    <w:p w:rsidR="005C09DA" w:rsidRPr="00402F9A" w:rsidRDefault="005C09DA" w:rsidP="005C09DA">
      <w:pPr>
        <w:pStyle w:val="ConsPlusNormal"/>
        <w:jc w:val="both"/>
        <w:rPr>
          <w:rFonts w:ascii="Times New Roman" w:hAnsi="Times New Roman" w:cs="Times New Roman"/>
          <w:sz w:val="28"/>
          <w:szCs w:val="28"/>
        </w:rPr>
      </w:pPr>
    </w:p>
    <w:p w:rsidR="005C09DA" w:rsidRPr="00402F9A" w:rsidRDefault="005C09DA" w:rsidP="005C09DA">
      <w:pPr>
        <w:pStyle w:val="ConsPlusNormal"/>
        <w:ind w:firstLine="539"/>
        <w:jc w:val="both"/>
        <w:rPr>
          <w:rFonts w:ascii="Times New Roman" w:hAnsi="Times New Roman" w:cs="Times New Roman"/>
          <w:sz w:val="28"/>
          <w:szCs w:val="28"/>
        </w:rPr>
      </w:pPr>
      <w:r w:rsidRPr="00402F9A">
        <w:rPr>
          <w:rFonts w:ascii="Times New Roman" w:hAnsi="Times New Roman" w:cs="Times New Roman"/>
          <w:sz w:val="28"/>
          <w:szCs w:val="28"/>
        </w:rPr>
        <w:t xml:space="preserve">Субсидии распределяются бюджетам муниципальных образований исходя из численности граждан, в установленном порядке признанных участниками мероприятия, указанных в </w:t>
      </w:r>
      <w:hyperlink w:anchor="P2567" w:history="1">
        <w:r w:rsidRPr="009D112E">
          <w:rPr>
            <w:rFonts w:ascii="Times New Roman" w:hAnsi="Times New Roman" w:cs="Times New Roman"/>
            <w:color w:val="000000" w:themeColor="text1"/>
            <w:sz w:val="28"/>
            <w:szCs w:val="28"/>
          </w:rPr>
          <w:t>пункте 3</w:t>
        </w:r>
      </w:hyperlink>
      <w:r w:rsidRPr="009D112E">
        <w:rPr>
          <w:rFonts w:ascii="Times New Roman" w:hAnsi="Times New Roman" w:cs="Times New Roman"/>
          <w:color w:val="000000" w:themeColor="text1"/>
          <w:sz w:val="28"/>
          <w:szCs w:val="28"/>
        </w:rPr>
        <w:t xml:space="preserve"> </w:t>
      </w:r>
      <w:r w:rsidRPr="00402F9A">
        <w:rPr>
          <w:rFonts w:ascii="Times New Roman" w:hAnsi="Times New Roman" w:cs="Times New Roman"/>
          <w:sz w:val="28"/>
          <w:szCs w:val="28"/>
        </w:rPr>
        <w:t>настоящего Порядка, на текущий финансовый год.</w:t>
      </w:r>
    </w:p>
    <w:p w:rsidR="005C09DA" w:rsidRPr="00402F9A" w:rsidRDefault="005C09DA" w:rsidP="005C09DA">
      <w:pPr>
        <w:pStyle w:val="ConsPlusNormal"/>
        <w:ind w:firstLine="539"/>
        <w:jc w:val="both"/>
        <w:rPr>
          <w:rFonts w:ascii="Times New Roman" w:hAnsi="Times New Roman" w:cs="Times New Roman"/>
          <w:sz w:val="28"/>
          <w:szCs w:val="28"/>
        </w:rPr>
      </w:pPr>
      <w:r w:rsidRPr="00402F9A">
        <w:rPr>
          <w:rFonts w:ascii="Times New Roman" w:hAnsi="Times New Roman" w:cs="Times New Roman"/>
          <w:sz w:val="28"/>
          <w:szCs w:val="28"/>
        </w:rPr>
        <w:t>Расчет размера субсидий на оказание финансовой поддержки при исполнении расходных обязательств муниципальных образований по строительству жилого помещения (жилого дома), предоставляемого гражданам Российской Федерации, проживающим на сельских территориях, по договору найма жилого помещения, производится в соответствии с пунктами 6, 12 и 13 Положения.</w:t>
      </w:r>
    </w:p>
    <w:p w:rsidR="005C09DA" w:rsidRPr="00402F9A" w:rsidRDefault="005C09DA" w:rsidP="005C09DA">
      <w:pPr>
        <w:pStyle w:val="ConsPlusNormal"/>
        <w:ind w:firstLine="539"/>
        <w:jc w:val="both"/>
        <w:rPr>
          <w:rFonts w:ascii="Times New Roman" w:hAnsi="Times New Roman" w:cs="Times New Roman"/>
          <w:sz w:val="28"/>
          <w:szCs w:val="28"/>
        </w:rPr>
      </w:pPr>
      <w:r w:rsidRPr="00402F9A">
        <w:rPr>
          <w:rFonts w:ascii="Times New Roman" w:hAnsi="Times New Roman" w:cs="Times New Roman"/>
          <w:sz w:val="28"/>
          <w:szCs w:val="28"/>
        </w:rPr>
        <w:t xml:space="preserve">Стоимость 1 квадратного метра общей площади жилья на сельских </w:t>
      </w:r>
      <w:r w:rsidRPr="00402F9A">
        <w:rPr>
          <w:rFonts w:ascii="Times New Roman" w:hAnsi="Times New Roman" w:cs="Times New Roman"/>
          <w:sz w:val="28"/>
          <w:szCs w:val="28"/>
        </w:rPr>
        <w:lastRenderedPageBreak/>
        <w:t>территориях Брянской области, используемая для расчета размера социальной выплаты, устанавливается нормативным правовым актом Правительства Брянской области на очередной финансовый год, но не превышающей средней рыночной стоимости 1 кв. метра общей площади жилья по субъекту Российской Федерации, определяемой Министерством строительства и жилищно-коммунального хозяйства Российской Федерации на первый квартал очередного финансового года.</w:t>
      </w:r>
    </w:p>
    <w:p w:rsidR="005C09DA" w:rsidRDefault="005C09DA" w:rsidP="005C09DA">
      <w:pPr>
        <w:pStyle w:val="ConsPlusNormal"/>
        <w:ind w:firstLine="539"/>
        <w:jc w:val="both"/>
        <w:rPr>
          <w:rFonts w:ascii="Times New Roman" w:hAnsi="Times New Roman" w:cs="Times New Roman"/>
          <w:sz w:val="28"/>
          <w:szCs w:val="28"/>
        </w:rPr>
      </w:pPr>
      <w:r w:rsidRPr="00402F9A">
        <w:rPr>
          <w:rFonts w:ascii="Times New Roman" w:hAnsi="Times New Roman" w:cs="Times New Roman"/>
          <w:sz w:val="28"/>
          <w:szCs w:val="28"/>
        </w:rPr>
        <w:t>При отклонении уровня софинансирования расходного обязательства субъекта за счет субсидий из федерального бюджета бюджету субъекта от уровня, утвержденного Правительством Российской Федерации, размер уровня софинансирования из консолидированного бюджета области утверждается распоряжением Правительства Брянской области исходя из доведенных лимитов федерального бюджета.</w:t>
      </w:r>
    </w:p>
    <w:p w:rsidR="005C09DA" w:rsidRPr="00402F9A" w:rsidRDefault="005C09DA" w:rsidP="005C09DA">
      <w:pPr>
        <w:pStyle w:val="ConsPlusNormal"/>
        <w:ind w:firstLine="539"/>
        <w:jc w:val="both"/>
        <w:rPr>
          <w:rFonts w:ascii="Times New Roman" w:hAnsi="Times New Roman" w:cs="Times New Roman"/>
          <w:sz w:val="28"/>
          <w:szCs w:val="28"/>
        </w:rPr>
      </w:pPr>
    </w:p>
    <w:tbl>
      <w:tblPr>
        <w:tblStyle w:val="a3"/>
        <w:tblW w:w="0" w:type="auto"/>
        <w:tblInd w:w="2122" w:type="dxa"/>
        <w:tblLook w:val="04A0" w:firstRow="1" w:lastRow="0" w:firstColumn="1" w:lastColumn="0" w:noHBand="0" w:noVBand="1"/>
      </w:tblPr>
      <w:tblGrid>
        <w:gridCol w:w="7222"/>
      </w:tblGrid>
      <w:tr w:rsidR="005C09DA" w:rsidRPr="00402F9A" w:rsidTr="009B490C">
        <w:trPr>
          <w:trHeight w:val="1692"/>
        </w:trPr>
        <w:tc>
          <w:tcPr>
            <w:tcW w:w="7222" w:type="dxa"/>
          </w:tcPr>
          <w:p w:rsidR="005C09DA" w:rsidRPr="00244FFA" w:rsidRDefault="005C09DA" w:rsidP="009B490C">
            <w:pPr>
              <w:pStyle w:val="ConsPlusNormal"/>
              <w:jc w:val="right"/>
              <w:outlineLvl w:val="2"/>
              <w:rPr>
                <w:rFonts w:ascii="Times New Roman" w:hAnsi="Times New Roman" w:cs="Times New Roman"/>
                <w:sz w:val="28"/>
                <w:szCs w:val="28"/>
              </w:rPr>
            </w:pPr>
            <w:r w:rsidRPr="00244FFA">
              <w:rPr>
                <w:rFonts w:ascii="Times New Roman" w:hAnsi="Times New Roman" w:cs="Times New Roman"/>
                <w:sz w:val="28"/>
                <w:szCs w:val="28"/>
              </w:rPr>
              <w:t>Приложение 1</w:t>
            </w:r>
          </w:p>
          <w:p w:rsidR="005C09DA" w:rsidRPr="009D112E" w:rsidRDefault="005C09DA" w:rsidP="009B490C">
            <w:pPr>
              <w:pStyle w:val="ConsPlusNormal"/>
              <w:jc w:val="both"/>
              <w:rPr>
                <w:rFonts w:ascii="Times New Roman" w:hAnsi="Times New Roman" w:cs="Times New Roman"/>
                <w:sz w:val="24"/>
                <w:szCs w:val="24"/>
              </w:rPr>
            </w:pPr>
            <w:r w:rsidRPr="00244FFA">
              <w:rPr>
                <w:rFonts w:ascii="Times New Roman" w:hAnsi="Times New Roman" w:cs="Times New Roman"/>
                <w:sz w:val="28"/>
                <w:szCs w:val="28"/>
              </w:rPr>
              <w:t>к Порядку предоставления субсидий на оказание финансовой поддержки при исполнении расходных обязательств муниципальных образований по строительству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r>
    </w:tbl>
    <w:p w:rsidR="005C09DA" w:rsidRPr="00402F9A" w:rsidRDefault="005C09DA" w:rsidP="005C09DA">
      <w:pPr>
        <w:pStyle w:val="ConsPlusNormal"/>
        <w:jc w:val="both"/>
        <w:rPr>
          <w:rFonts w:ascii="Times New Roman" w:hAnsi="Times New Roman" w:cs="Times New Roman"/>
          <w:sz w:val="28"/>
          <w:szCs w:val="28"/>
        </w:rPr>
      </w:pPr>
    </w:p>
    <w:p w:rsidR="005C09DA" w:rsidRPr="00402F9A" w:rsidRDefault="005C09DA" w:rsidP="005C09DA">
      <w:pPr>
        <w:pStyle w:val="ConsPlusNormal"/>
        <w:jc w:val="both"/>
        <w:rPr>
          <w:rFonts w:ascii="Times New Roman" w:hAnsi="Times New Roman" w:cs="Times New Roman"/>
          <w:sz w:val="28"/>
          <w:szCs w:val="28"/>
        </w:rPr>
      </w:pPr>
    </w:p>
    <w:p w:rsidR="005C09DA" w:rsidRPr="009D112E" w:rsidRDefault="005C09DA" w:rsidP="005C09DA">
      <w:pPr>
        <w:pStyle w:val="ConsPlusNonformat"/>
        <w:jc w:val="both"/>
        <w:rPr>
          <w:rFonts w:ascii="Times New Roman" w:hAnsi="Times New Roman" w:cs="Times New Roman"/>
          <w:sz w:val="24"/>
          <w:szCs w:val="24"/>
        </w:rPr>
      </w:pPr>
      <w:r w:rsidRPr="00402F9A">
        <w:rPr>
          <w:rFonts w:ascii="Times New Roman" w:hAnsi="Times New Roman" w:cs="Times New Roman"/>
          <w:sz w:val="28"/>
          <w:szCs w:val="28"/>
        </w:rPr>
        <w:t xml:space="preserve">                              </w:t>
      </w:r>
      <w:r w:rsidRPr="009D112E">
        <w:rPr>
          <w:rFonts w:ascii="Times New Roman" w:hAnsi="Times New Roman" w:cs="Times New Roman"/>
          <w:sz w:val="24"/>
          <w:szCs w:val="24"/>
        </w:rPr>
        <w:t>_____________________________________________</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 xml:space="preserve">                              (наименование органа местного самоуправления)</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 xml:space="preserve">                              от гражданина(ки) ___________________________</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 xml:space="preserve">                                                          (ф.и.о.)</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 xml:space="preserve">                              ____________________________________________,</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 xml:space="preserve">                              проживающего(ей) по адресу:</w:t>
      </w:r>
    </w:p>
    <w:p w:rsidR="005C09DA" w:rsidRPr="00244FFA"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 xml:space="preserve">                              ____________________________________________,</w:t>
      </w:r>
    </w:p>
    <w:p w:rsidR="005C09DA" w:rsidRPr="009D112E" w:rsidRDefault="005C09DA" w:rsidP="005C09DA">
      <w:pPr>
        <w:pStyle w:val="ConsPlusNonformat"/>
        <w:jc w:val="both"/>
        <w:rPr>
          <w:rFonts w:ascii="Times New Roman" w:hAnsi="Times New Roman" w:cs="Times New Roman"/>
          <w:sz w:val="24"/>
          <w:szCs w:val="24"/>
        </w:rPr>
      </w:pPr>
    </w:p>
    <w:p w:rsidR="005C09DA" w:rsidRPr="009D112E" w:rsidRDefault="005C09DA" w:rsidP="005C09DA">
      <w:pPr>
        <w:pStyle w:val="ConsPlusNonformat"/>
        <w:jc w:val="both"/>
        <w:rPr>
          <w:rFonts w:ascii="Times New Roman" w:hAnsi="Times New Roman" w:cs="Times New Roman"/>
          <w:sz w:val="24"/>
          <w:szCs w:val="24"/>
        </w:rPr>
      </w:pPr>
      <w:bookmarkStart w:id="3" w:name="P2656"/>
      <w:bookmarkEnd w:id="3"/>
      <w:r w:rsidRPr="009D112E">
        <w:rPr>
          <w:rFonts w:ascii="Times New Roman" w:hAnsi="Times New Roman" w:cs="Times New Roman"/>
          <w:sz w:val="24"/>
          <w:szCs w:val="24"/>
        </w:rPr>
        <w:t xml:space="preserve">                                 ЗАЯВЛЕНИЕ</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Прошу включить меня,                                                      ,</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 xml:space="preserve">                                    (ф.и.о.)</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паспорт ___________________ выданный ______________________________________</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 xml:space="preserve">           (серия, номер)                      (кем, когда выдан)</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в  состав  участников  мероприятий  по  улучшению жилищных условий граждан,</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проживающих  на  сельских  территориях  в  рамках государственной программы</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Российской Федерации "Комплексное развитие сельских территорий"</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 xml:space="preserve">    Жилищные условия планирую улучшить путем строительства жилого помещения</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(жилого дома), предоставляемого гражданам Российской Федерации, проживающим</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на сельских территориях, по договору найма жилого помещения</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в _________________________________________________________________________</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 xml:space="preserve">   (наименование муниципального образования, в котором гражданин желает</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 xml:space="preserve">                  приобрести (построить) жилое помещение)</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 xml:space="preserve">    Состав семьи:</w:t>
      </w:r>
    </w:p>
    <w:p w:rsidR="005C09DA" w:rsidRPr="009D112E" w:rsidRDefault="005C09DA" w:rsidP="005C09DA">
      <w:pPr>
        <w:pStyle w:val="ConsPlusNonformat"/>
        <w:jc w:val="both"/>
        <w:rPr>
          <w:rFonts w:ascii="Times New Roman" w:hAnsi="Times New Roman" w:cs="Times New Roman"/>
          <w:sz w:val="24"/>
          <w:szCs w:val="24"/>
        </w:rPr>
      </w:pP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lastRenderedPageBreak/>
        <w:t xml:space="preserve">    жена (муж) ____________________________________________________________</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 xml:space="preserve">                        (ф.и.о.)                  (дата рождения)</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проживает по адресу: ______________________________________________________</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 xml:space="preserve">    дети: __________________________________________________________________</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 xml:space="preserve">                        (ф.и.о.)                  (дата рождения)</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проживает по адресу: ______________________________________________________</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___________________________________________________________________________</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 xml:space="preserve">             (ф.и.о.)                             (дата рождения)</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проживает по адресу: ______________________________________________________</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___________________________________________________________________________</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 xml:space="preserve">            (ф.и.о.)                              (дата рождения)</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проживает по адресу: ______________________________________________________</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___________________________________________________________________________</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 xml:space="preserve">            (ф.и.о.)                              (дата рождения)</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Кроме того, со мной постоянно проживают в качестве членов семьи:</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__________________________________________________________________________;</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 xml:space="preserve">              (ф.и.о.)                            (дата рождения)</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___________________________________________________________________________</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__________________________________________________________________________;</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 xml:space="preserve">              (ф.и.о.)                            (дата рождения)</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___________________________________________________________________________</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__________________________________________________________________________;</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 xml:space="preserve">              (ф.и.о.)                            (дата рождения)</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___________________________________________________________________________</w:t>
      </w:r>
    </w:p>
    <w:p w:rsidR="005C09DA" w:rsidRPr="009D112E" w:rsidRDefault="005C09DA" w:rsidP="005C09DA">
      <w:pPr>
        <w:pStyle w:val="ConsPlusNonformat"/>
        <w:jc w:val="both"/>
        <w:rPr>
          <w:rFonts w:ascii="Times New Roman" w:hAnsi="Times New Roman" w:cs="Times New Roman"/>
          <w:sz w:val="24"/>
          <w:szCs w:val="24"/>
        </w:rPr>
      </w:pP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 xml:space="preserve">    С  условиями  участия  в  мероприятиях  по  улучшению  жилищных условий</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граждан,  проживающих  на  сельских  территориях  в  рамках государственной</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программы  Российской  Федерации "Комплексное развитие сельских территорий"</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ознакомлен и обязуюсь их выполнять.</w:t>
      </w:r>
    </w:p>
    <w:p w:rsidR="005C09DA" w:rsidRPr="009D112E" w:rsidRDefault="005C09DA" w:rsidP="005C09DA">
      <w:pPr>
        <w:pStyle w:val="ConsPlusNonformat"/>
        <w:jc w:val="both"/>
        <w:rPr>
          <w:rFonts w:ascii="Times New Roman" w:hAnsi="Times New Roman" w:cs="Times New Roman"/>
          <w:sz w:val="24"/>
          <w:szCs w:val="24"/>
        </w:rPr>
      </w:pP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___________________________________________________________________________</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 xml:space="preserve">   (ф.и.о. заявителя)         (подпись заявителя)               (дата)</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Совершеннолетние члены семьи:</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1) _______________________________________________________________________;</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 xml:space="preserve">               (ф.и.о., подпись)                          (дата)</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2) _______________________________________________________________________;</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 xml:space="preserve">               (ф.и.о., подпись)                          (дата)</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3) _______________________________________________________________________;</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 xml:space="preserve">               (ф.и.о., подпись)                          (дата)</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4) _______________________________________________________________________;</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 xml:space="preserve">               (ф.и.о., подпись)                          (дата)</w:t>
      </w:r>
    </w:p>
    <w:p w:rsidR="005C09DA" w:rsidRPr="009D112E" w:rsidRDefault="005C09DA" w:rsidP="005C09DA">
      <w:pPr>
        <w:pStyle w:val="ConsPlusNonformat"/>
        <w:jc w:val="both"/>
        <w:rPr>
          <w:rFonts w:ascii="Times New Roman" w:hAnsi="Times New Roman" w:cs="Times New Roman"/>
          <w:sz w:val="24"/>
          <w:szCs w:val="24"/>
        </w:rPr>
      </w:pP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К заявлению прилагаются следующие документы:</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1) _______________________________________________________________________;</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 xml:space="preserve">                 (наименование документа и его реквизиты)</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2) _______________________________________________________________________;</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 xml:space="preserve">                 (наименование документа и его реквизиты)</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3) _______________________________________________________________________;</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 xml:space="preserve">                 (наименование документа и его реквизиты)</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4) _______________________________________________________________________;</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 xml:space="preserve">                 (наименование документа и его реквизиты)</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t>5) _______________________________________________________________________.</w:t>
      </w:r>
    </w:p>
    <w:p w:rsidR="005C09DA" w:rsidRPr="009D112E" w:rsidRDefault="005C09DA" w:rsidP="005C09DA">
      <w:pPr>
        <w:pStyle w:val="ConsPlusNonformat"/>
        <w:jc w:val="both"/>
        <w:rPr>
          <w:rFonts w:ascii="Times New Roman" w:hAnsi="Times New Roman" w:cs="Times New Roman"/>
          <w:sz w:val="24"/>
          <w:szCs w:val="24"/>
        </w:rPr>
      </w:pPr>
      <w:r w:rsidRPr="009D112E">
        <w:rPr>
          <w:rFonts w:ascii="Times New Roman" w:hAnsi="Times New Roman" w:cs="Times New Roman"/>
          <w:sz w:val="24"/>
          <w:szCs w:val="24"/>
        </w:rPr>
        <w:lastRenderedPageBreak/>
        <w:t xml:space="preserve">                 (наименование документа и его реквизиты)</w:t>
      </w:r>
    </w:p>
    <w:p w:rsidR="005C09DA" w:rsidRDefault="005C09DA" w:rsidP="005C09DA">
      <w:pPr>
        <w:pStyle w:val="ConsPlusNormal"/>
        <w:jc w:val="both"/>
        <w:rPr>
          <w:rFonts w:ascii="Times New Roman" w:hAnsi="Times New Roman" w:cs="Times New Roman"/>
          <w:sz w:val="28"/>
          <w:szCs w:val="28"/>
        </w:rPr>
        <w:sectPr w:rsidR="005C09DA">
          <w:pgSz w:w="11905" w:h="16838"/>
          <w:pgMar w:top="1134" w:right="850" w:bottom="1134" w:left="1701" w:header="0" w:footer="0" w:gutter="0"/>
          <w:cols w:space="720"/>
        </w:sectPr>
      </w:pPr>
    </w:p>
    <w:p w:rsidR="005C09DA" w:rsidRPr="00402F9A" w:rsidRDefault="005C09DA" w:rsidP="005C09DA">
      <w:pPr>
        <w:pStyle w:val="ConsPlusNormal"/>
        <w:jc w:val="right"/>
        <w:outlineLvl w:val="2"/>
        <w:rPr>
          <w:rFonts w:ascii="Times New Roman" w:hAnsi="Times New Roman" w:cs="Times New Roman"/>
          <w:sz w:val="28"/>
          <w:szCs w:val="28"/>
        </w:rPr>
      </w:pPr>
    </w:p>
    <w:tbl>
      <w:tblPr>
        <w:tblStyle w:val="a3"/>
        <w:tblW w:w="8080" w:type="dxa"/>
        <w:tblInd w:w="6516" w:type="dxa"/>
        <w:tblLook w:val="04A0" w:firstRow="1" w:lastRow="0" w:firstColumn="1" w:lastColumn="0" w:noHBand="0" w:noVBand="1"/>
      </w:tblPr>
      <w:tblGrid>
        <w:gridCol w:w="8080"/>
      </w:tblGrid>
      <w:tr w:rsidR="005C09DA" w:rsidRPr="00402F9A" w:rsidTr="009B490C">
        <w:trPr>
          <w:trHeight w:val="1832"/>
        </w:trPr>
        <w:tc>
          <w:tcPr>
            <w:tcW w:w="8080" w:type="dxa"/>
          </w:tcPr>
          <w:p w:rsidR="005C09DA" w:rsidRPr="00244FFA" w:rsidRDefault="005C09DA" w:rsidP="009B490C">
            <w:pPr>
              <w:pStyle w:val="ConsPlusNormal"/>
              <w:jc w:val="right"/>
              <w:outlineLvl w:val="2"/>
              <w:rPr>
                <w:rFonts w:ascii="Times New Roman" w:hAnsi="Times New Roman" w:cs="Times New Roman"/>
                <w:sz w:val="28"/>
                <w:szCs w:val="28"/>
              </w:rPr>
            </w:pPr>
            <w:r w:rsidRPr="00244FFA">
              <w:rPr>
                <w:rFonts w:ascii="Times New Roman" w:hAnsi="Times New Roman" w:cs="Times New Roman"/>
                <w:sz w:val="28"/>
                <w:szCs w:val="28"/>
              </w:rPr>
              <w:t>Приложение 2</w:t>
            </w:r>
          </w:p>
          <w:p w:rsidR="005C09DA" w:rsidRPr="00402F9A" w:rsidRDefault="005C09DA" w:rsidP="009B490C">
            <w:pPr>
              <w:pStyle w:val="ConsPlusNormal"/>
              <w:jc w:val="both"/>
              <w:rPr>
                <w:rFonts w:ascii="Times New Roman" w:hAnsi="Times New Roman" w:cs="Times New Roman"/>
                <w:sz w:val="28"/>
                <w:szCs w:val="28"/>
              </w:rPr>
            </w:pPr>
            <w:r w:rsidRPr="00244FFA">
              <w:rPr>
                <w:rFonts w:ascii="Times New Roman" w:hAnsi="Times New Roman" w:cs="Times New Roman"/>
                <w:sz w:val="28"/>
                <w:szCs w:val="28"/>
              </w:rPr>
              <w:t>к Порядку предоставления субсидий на оказание финансовой поддержки при исполнении расходных обязательств муниципальных образований по строительству жилого помещения (жилого дома),</w:t>
            </w:r>
            <w:r>
              <w:rPr>
                <w:rFonts w:ascii="Times New Roman" w:hAnsi="Times New Roman" w:cs="Times New Roman"/>
                <w:sz w:val="28"/>
                <w:szCs w:val="28"/>
              </w:rPr>
              <w:t xml:space="preserve"> </w:t>
            </w:r>
            <w:r w:rsidRPr="00244FFA">
              <w:rPr>
                <w:rFonts w:ascii="Times New Roman" w:hAnsi="Times New Roman" w:cs="Times New Roman"/>
                <w:sz w:val="28"/>
                <w:szCs w:val="28"/>
              </w:rPr>
              <w:t>предоставляемого гражданам Российской Федерации, проживающим на сельских территориях, по договору найма жилого помещения</w:t>
            </w:r>
          </w:p>
        </w:tc>
      </w:tr>
    </w:tbl>
    <w:p w:rsidR="005C09DA" w:rsidRPr="00402F9A" w:rsidRDefault="005C09DA" w:rsidP="005C09DA">
      <w:pPr>
        <w:pStyle w:val="ConsPlusNormal"/>
        <w:jc w:val="both"/>
        <w:rPr>
          <w:rFonts w:ascii="Times New Roman" w:hAnsi="Times New Roman" w:cs="Times New Roman"/>
          <w:sz w:val="28"/>
          <w:szCs w:val="28"/>
        </w:rPr>
      </w:pPr>
    </w:p>
    <w:p w:rsidR="005C09DA" w:rsidRPr="00402F9A" w:rsidRDefault="005C09DA" w:rsidP="005C09DA">
      <w:pPr>
        <w:pStyle w:val="ConsPlusNormal"/>
        <w:jc w:val="center"/>
        <w:rPr>
          <w:rFonts w:ascii="Times New Roman" w:hAnsi="Times New Roman" w:cs="Times New Roman"/>
          <w:sz w:val="28"/>
          <w:szCs w:val="28"/>
        </w:rPr>
      </w:pPr>
      <w:bookmarkStart w:id="4" w:name="P2741"/>
      <w:bookmarkEnd w:id="4"/>
      <w:r w:rsidRPr="00402F9A">
        <w:rPr>
          <w:rFonts w:ascii="Times New Roman" w:hAnsi="Times New Roman" w:cs="Times New Roman"/>
          <w:sz w:val="28"/>
          <w:szCs w:val="28"/>
        </w:rPr>
        <w:t>Предварительный список граждан, участников</w:t>
      </w:r>
    </w:p>
    <w:p w:rsidR="005C09DA" w:rsidRPr="00402F9A" w:rsidRDefault="005C09DA" w:rsidP="005C09DA">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мероприятий - получателей жилья</w:t>
      </w:r>
    </w:p>
    <w:p w:rsidR="005C09DA" w:rsidRPr="00402F9A" w:rsidRDefault="005C09DA" w:rsidP="005C09DA">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по договору найма жилого помещения</w:t>
      </w:r>
    </w:p>
    <w:p w:rsidR="005C09DA" w:rsidRPr="00402F9A" w:rsidRDefault="005C09DA" w:rsidP="005C09DA">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по __________________________________________</w:t>
      </w:r>
    </w:p>
    <w:p w:rsidR="005C09DA" w:rsidRPr="00402F9A" w:rsidRDefault="005C09DA" w:rsidP="005C09DA">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(наименование муниципального образования)</w:t>
      </w:r>
    </w:p>
    <w:p w:rsidR="005C09DA" w:rsidRPr="00402F9A" w:rsidRDefault="005C09DA" w:rsidP="005C09DA">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Брянской области на 20__ год</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919"/>
        <w:gridCol w:w="1219"/>
        <w:gridCol w:w="1489"/>
        <w:gridCol w:w="1077"/>
        <w:gridCol w:w="1024"/>
        <w:gridCol w:w="1234"/>
        <w:gridCol w:w="664"/>
        <w:gridCol w:w="1504"/>
        <w:gridCol w:w="1264"/>
        <w:gridCol w:w="1054"/>
        <w:gridCol w:w="2694"/>
      </w:tblGrid>
      <w:tr w:rsidR="005C09DA" w:rsidRPr="00402F9A" w:rsidTr="009B490C">
        <w:tc>
          <w:tcPr>
            <w:tcW w:w="454" w:type="dxa"/>
            <w:vMerge w:val="restart"/>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N п/п</w:t>
            </w:r>
          </w:p>
        </w:tc>
        <w:tc>
          <w:tcPr>
            <w:tcW w:w="919" w:type="dxa"/>
            <w:vMerge w:val="restart"/>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Ф.И.О.</w:t>
            </w:r>
          </w:p>
        </w:tc>
        <w:tc>
          <w:tcPr>
            <w:tcW w:w="1219" w:type="dxa"/>
            <w:vMerge w:val="restart"/>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Место работы (учебы), должность</w:t>
            </w:r>
          </w:p>
        </w:tc>
        <w:tc>
          <w:tcPr>
            <w:tcW w:w="1489" w:type="dxa"/>
            <w:vMerge w:val="restart"/>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Сфера занятости (АПК, социальная сфера, ветеринария)</w:t>
            </w:r>
          </w:p>
        </w:tc>
        <w:tc>
          <w:tcPr>
            <w:tcW w:w="1077" w:type="dxa"/>
            <w:vMerge w:val="restart"/>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Количественный состав семьи, чел.</w:t>
            </w:r>
          </w:p>
        </w:tc>
        <w:tc>
          <w:tcPr>
            <w:tcW w:w="1024" w:type="dxa"/>
            <w:vMerge w:val="restart"/>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Размер общей площади жилья, кв. м</w:t>
            </w:r>
          </w:p>
        </w:tc>
        <w:tc>
          <w:tcPr>
            <w:tcW w:w="1234" w:type="dxa"/>
            <w:vMerge w:val="restart"/>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Стоимость 1 кв. м общей площади жилья, рублей</w:t>
            </w:r>
          </w:p>
        </w:tc>
        <w:tc>
          <w:tcPr>
            <w:tcW w:w="7180" w:type="dxa"/>
            <w:gridSpan w:val="5"/>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Стоимость строительства (приобретения) жилья, тыс. руб.</w:t>
            </w:r>
          </w:p>
        </w:tc>
      </w:tr>
      <w:tr w:rsidR="005C09DA" w:rsidRPr="00402F9A" w:rsidTr="009B490C">
        <w:tc>
          <w:tcPr>
            <w:tcW w:w="454" w:type="dxa"/>
            <w:vMerge/>
          </w:tcPr>
          <w:p w:rsidR="005C09DA" w:rsidRPr="00402F9A" w:rsidRDefault="005C09DA" w:rsidP="009B490C">
            <w:pPr>
              <w:rPr>
                <w:rFonts w:ascii="Times New Roman" w:hAnsi="Times New Roman" w:cs="Times New Roman"/>
                <w:sz w:val="28"/>
                <w:szCs w:val="28"/>
              </w:rPr>
            </w:pPr>
          </w:p>
        </w:tc>
        <w:tc>
          <w:tcPr>
            <w:tcW w:w="919" w:type="dxa"/>
            <w:vMerge/>
          </w:tcPr>
          <w:p w:rsidR="005C09DA" w:rsidRPr="00402F9A" w:rsidRDefault="005C09DA" w:rsidP="009B490C">
            <w:pPr>
              <w:rPr>
                <w:rFonts w:ascii="Times New Roman" w:hAnsi="Times New Roman" w:cs="Times New Roman"/>
                <w:sz w:val="28"/>
                <w:szCs w:val="28"/>
              </w:rPr>
            </w:pPr>
          </w:p>
        </w:tc>
        <w:tc>
          <w:tcPr>
            <w:tcW w:w="1219" w:type="dxa"/>
            <w:vMerge/>
          </w:tcPr>
          <w:p w:rsidR="005C09DA" w:rsidRPr="00402F9A" w:rsidRDefault="005C09DA" w:rsidP="009B490C">
            <w:pPr>
              <w:rPr>
                <w:rFonts w:ascii="Times New Roman" w:hAnsi="Times New Roman" w:cs="Times New Roman"/>
                <w:sz w:val="28"/>
                <w:szCs w:val="28"/>
              </w:rPr>
            </w:pPr>
          </w:p>
        </w:tc>
        <w:tc>
          <w:tcPr>
            <w:tcW w:w="1489" w:type="dxa"/>
            <w:vMerge/>
          </w:tcPr>
          <w:p w:rsidR="005C09DA" w:rsidRPr="00402F9A" w:rsidRDefault="005C09DA" w:rsidP="009B490C">
            <w:pPr>
              <w:rPr>
                <w:rFonts w:ascii="Times New Roman" w:hAnsi="Times New Roman" w:cs="Times New Roman"/>
                <w:sz w:val="28"/>
                <w:szCs w:val="28"/>
              </w:rPr>
            </w:pPr>
          </w:p>
        </w:tc>
        <w:tc>
          <w:tcPr>
            <w:tcW w:w="1077" w:type="dxa"/>
            <w:vMerge/>
          </w:tcPr>
          <w:p w:rsidR="005C09DA" w:rsidRPr="00402F9A" w:rsidRDefault="005C09DA" w:rsidP="009B490C">
            <w:pPr>
              <w:rPr>
                <w:rFonts w:ascii="Times New Roman" w:hAnsi="Times New Roman" w:cs="Times New Roman"/>
                <w:sz w:val="28"/>
                <w:szCs w:val="28"/>
              </w:rPr>
            </w:pPr>
          </w:p>
        </w:tc>
        <w:tc>
          <w:tcPr>
            <w:tcW w:w="1024" w:type="dxa"/>
            <w:vMerge/>
          </w:tcPr>
          <w:p w:rsidR="005C09DA" w:rsidRPr="00402F9A" w:rsidRDefault="005C09DA" w:rsidP="009B490C">
            <w:pPr>
              <w:rPr>
                <w:rFonts w:ascii="Times New Roman" w:hAnsi="Times New Roman" w:cs="Times New Roman"/>
                <w:sz w:val="28"/>
                <w:szCs w:val="28"/>
              </w:rPr>
            </w:pPr>
          </w:p>
        </w:tc>
        <w:tc>
          <w:tcPr>
            <w:tcW w:w="1234" w:type="dxa"/>
            <w:vMerge/>
          </w:tcPr>
          <w:p w:rsidR="005C09DA" w:rsidRPr="00402F9A" w:rsidRDefault="005C09DA" w:rsidP="009B490C">
            <w:pPr>
              <w:rPr>
                <w:rFonts w:ascii="Times New Roman" w:hAnsi="Times New Roman" w:cs="Times New Roman"/>
                <w:sz w:val="28"/>
                <w:szCs w:val="28"/>
              </w:rPr>
            </w:pPr>
          </w:p>
        </w:tc>
        <w:tc>
          <w:tcPr>
            <w:tcW w:w="664" w:type="dxa"/>
            <w:vMerge w:val="restart"/>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всего</w:t>
            </w:r>
          </w:p>
        </w:tc>
        <w:tc>
          <w:tcPr>
            <w:tcW w:w="6516" w:type="dxa"/>
            <w:gridSpan w:val="4"/>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в том числе средства</w:t>
            </w:r>
          </w:p>
        </w:tc>
      </w:tr>
      <w:tr w:rsidR="005C09DA" w:rsidRPr="00402F9A" w:rsidTr="009B490C">
        <w:tc>
          <w:tcPr>
            <w:tcW w:w="454" w:type="dxa"/>
            <w:vMerge/>
          </w:tcPr>
          <w:p w:rsidR="005C09DA" w:rsidRPr="00402F9A" w:rsidRDefault="005C09DA" w:rsidP="009B490C">
            <w:pPr>
              <w:rPr>
                <w:rFonts w:ascii="Times New Roman" w:hAnsi="Times New Roman" w:cs="Times New Roman"/>
                <w:sz w:val="28"/>
                <w:szCs w:val="28"/>
              </w:rPr>
            </w:pPr>
          </w:p>
        </w:tc>
        <w:tc>
          <w:tcPr>
            <w:tcW w:w="919" w:type="dxa"/>
            <w:vMerge/>
          </w:tcPr>
          <w:p w:rsidR="005C09DA" w:rsidRPr="00402F9A" w:rsidRDefault="005C09DA" w:rsidP="009B490C">
            <w:pPr>
              <w:rPr>
                <w:rFonts w:ascii="Times New Roman" w:hAnsi="Times New Roman" w:cs="Times New Roman"/>
                <w:sz w:val="28"/>
                <w:szCs w:val="28"/>
              </w:rPr>
            </w:pPr>
          </w:p>
        </w:tc>
        <w:tc>
          <w:tcPr>
            <w:tcW w:w="1219" w:type="dxa"/>
            <w:vMerge/>
          </w:tcPr>
          <w:p w:rsidR="005C09DA" w:rsidRPr="00402F9A" w:rsidRDefault="005C09DA" w:rsidP="009B490C">
            <w:pPr>
              <w:rPr>
                <w:rFonts w:ascii="Times New Roman" w:hAnsi="Times New Roman" w:cs="Times New Roman"/>
                <w:sz w:val="28"/>
                <w:szCs w:val="28"/>
              </w:rPr>
            </w:pPr>
          </w:p>
        </w:tc>
        <w:tc>
          <w:tcPr>
            <w:tcW w:w="1489" w:type="dxa"/>
            <w:vMerge/>
          </w:tcPr>
          <w:p w:rsidR="005C09DA" w:rsidRPr="00402F9A" w:rsidRDefault="005C09DA" w:rsidP="009B490C">
            <w:pPr>
              <w:rPr>
                <w:rFonts w:ascii="Times New Roman" w:hAnsi="Times New Roman" w:cs="Times New Roman"/>
                <w:sz w:val="28"/>
                <w:szCs w:val="28"/>
              </w:rPr>
            </w:pPr>
          </w:p>
        </w:tc>
        <w:tc>
          <w:tcPr>
            <w:tcW w:w="1077" w:type="dxa"/>
            <w:vMerge/>
          </w:tcPr>
          <w:p w:rsidR="005C09DA" w:rsidRPr="00402F9A" w:rsidRDefault="005C09DA" w:rsidP="009B490C">
            <w:pPr>
              <w:rPr>
                <w:rFonts w:ascii="Times New Roman" w:hAnsi="Times New Roman" w:cs="Times New Roman"/>
                <w:sz w:val="28"/>
                <w:szCs w:val="28"/>
              </w:rPr>
            </w:pPr>
          </w:p>
        </w:tc>
        <w:tc>
          <w:tcPr>
            <w:tcW w:w="1024" w:type="dxa"/>
            <w:vMerge/>
          </w:tcPr>
          <w:p w:rsidR="005C09DA" w:rsidRPr="00402F9A" w:rsidRDefault="005C09DA" w:rsidP="009B490C">
            <w:pPr>
              <w:rPr>
                <w:rFonts w:ascii="Times New Roman" w:hAnsi="Times New Roman" w:cs="Times New Roman"/>
                <w:sz w:val="28"/>
                <w:szCs w:val="28"/>
              </w:rPr>
            </w:pPr>
          </w:p>
        </w:tc>
        <w:tc>
          <w:tcPr>
            <w:tcW w:w="1234" w:type="dxa"/>
            <w:vMerge/>
          </w:tcPr>
          <w:p w:rsidR="005C09DA" w:rsidRPr="00402F9A" w:rsidRDefault="005C09DA" w:rsidP="009B490C">
            <w:pPr>
              <w:rPr>
                <w:rFonts w:ascii="Times New Roman" w:hAnsi="Times New Roman" w:cs="Times New Roman"/>
                <w:sz w:val="28"/>
                <w:szCs w:val="28"/>
              </w:rPr>
            </w:pPr>
          </w:p>
        </w:tc>
        <w:tc>
          <w:tcPr>
            <w:tcW w:w="664" w:type="dxa"/>
            <w:vMerge/>
          </w:tcPr>
          <w:p w:rsidR="005C09DA" w:rsidRPr="00402F9A" w:rsidRDefault="005C09DA" w:rsidP="009B490C">
            <w:pPr>
              <w:rPr>
                <w:rFonts w:ascii="Times New Roman" w:hAnsi="Times New Roman" w:cs="Times New Roman"/>
                <w:sz w:val="28"/>
                <w:szCs w:val="28"/>
              </w:rPr>
            </w:pPr>
          </w:p>
        </w:tc>
        <w:tc>
          <w:tcPr>
            <w:tcW w:w="1504" w:type="dxa"/>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федерального бюджета</w:t>
            </w:r>
          </w:p>
        </w:tc>
        <w:tc>
          <w:tcPr>
            <w:tcW w:w="1264" w:type="dxa"/>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областного бюджета</w:t>
            </w:r>
          </w:p>
        </w:tc>
        <w:tc>
          <w:tcPr>
            <w:tcW w:w="1054" w:type="dxa"/>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местного бюджета</w:t>
            </w:r>
          </w:p>
        </w:tc>
        <w:tc>
          <w:tcPr>
            <w:tcW w:w="2694" w:type="dxa"/>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внебюджетных источников</w:t>
            </w:r>
          </w:p>
        </w:tc>
      </w:tr>
      <w:tr w:rsidR="005C09DA" w:rsidRPr="00402F9A" w:rsidTr="009B490C">
        <w:tc>
          <w:tcPr>
            <w:tcW w:w="454" w:type="dxa"/>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1</w:t>
            </w:r>
          </w:p>
        </w:tc>
        <w:tc>
          <w:tcPr>
            <w:tcW w:w="919" w:type="dxa"/>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2</w:t>
            </w:r>
          </w:p>
        </w:tc>
        <w:tc>
          <w:tcPr>
            <w:tcW w:w="1219" w:type="dxa"/>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3</w:t>
            </w:r>
          </w:p>
        </w:tc>
        <w:tc>
          <w:tcPr>
            <w:tcW w:w="1489" w:type="dxa"/>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4</w:t>
            </w:r>
          </w:p>
        </w:tc>
        <w:tc>
          <w:tcPr>
            <w:tcW w:w="1077" w:type="dxa"/>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5</w:t>
            </w:r>
          </w:p>
        </w:tc>
        <w:tc>
          <w:tcPr>
            <w:tcW w:w="1024" w:type="dxa"/>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6</w:t>
            </w:r>
          </w:p>
        </w:tc>
        <w:tc>
          <w:tcPr>
            <w:tcW w:w="1234" w:type="dxa"/>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7</w:t>
            </w:r>
          </w:p>
        </w:tc>
        <w:tc>
          <w:tcPr>
            <w:tcW w:w="664" w:type="dxa"/>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8</w:t>
            </w:r>
          </w:p>
        </w:tc>
        <w:tc>
          <w:tcPr>
            <w:tcW w:w="1504" w:type="dxa"/>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9</w:t>
            </w:r>
          </w:p>
        </w:tc>
        <w:tc>
          <w:tcPr>
            <w:tcW w:w="1264" w:type="dxa"/>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10</w:t>
            </w:r>
          </w:p>
        </w:tc>
        <w:tc>
          <w:tcPr>
            <w:tcW w:w="1054" w:type="dxa"/>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11</w:t>
            </w:r>
          </w:p>
        </w:tc>
        <w:tc>
          <w:tcPr>
            <w:tcW w:w="2694" w:type="dxa"/>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12</w:t>
            </w:r>
          </w:p>
        </w:tc>
      </w:tr>
      <w:tr w:rsidR="005C09DA" w:rsidRPr="00402F9A" w:rsidTr="009B490C">
        <w:tc>
          <w:tcPr>
            <w:tcW w:w="14596" w:type="dxa"/>
            <w:gridSpan w:val="12"/>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(наименование района)</w:t>
            </w:r>
          </w:p>
        </w:tc>
      </w:tr>
      <w:tr w:rsidR="005C09DA" w:rsidRPr="00402F9A" w:rsidTr="009B490C">
        <w:tc>
          <w:tcPr>
            <w:tcW w:w="14596" w:type="dxa"/>
            <w:gridSpan w:val="12"/>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(наименование поселения)</w:t>
            </w:r>
          </w:p>
        </w:tc>
      </w:tr>
      <w:tr w:rsidR="005C09DA" w:rsidRPr="00402F9A" w:rsidTr="009B490C">
        <w:tc>
          <w:tcPr>
            <w:tcW w:w="454" w:type="dxa"/>
          </w:tcPr>
          <w:p w:rsidR="005C09DA" w:rsidRPr="00402F9A" w:rsidRDefault="005C09DA" w:rsidP="009B490C">
            <w:pPr>
              <w:pStyle w:val="ConsPlusNormal"/>
              <w:rPr>
                <w:rFonts w:ascii="Times New Roman" w:hAnsi="Times New Roman" w:cs="Times New Roman"/>
                <w:sz w:val="28"/>
                <w:szCs w:val="28"/>
              </w:rPr>
            </w:pPr>
          </w:p>
        </w:tc>
        <w:tc>
          <w:tcPr>
            <w:tcW w:w="919" w:type="dxa"/>
          </w:tcPr>
          <w:p w:rsidR="005C09DA" w:rsidRPr="00402F9A" w:rsidRDefault="005C09DA" w:rsidP="009B490C">
            <w:pPr>
              <w:pStyle w:val="ConsPlusNormal"/>
              <w:rPr>
                <w:rFonts w:ascii="Times New Roman" w:hAnsi="Times New Roman" w:cs="Times New Roman"/>
                <w:sz w:val="28"/>
                <w:szCs w:val="28"/>
              </w:rPr>
            </w:pPr>
            <w:r w:rsidRPr="00402F9A">
              <w:rPr>
                <w:rFonts w:ascii="Times New Roman" w:hAnsi="Times New Roman" w:cs="Times New Roman"/>
                <w:sz w:val="28"/>
                <w:szCs w:val="28"/>
              </w:rPr>
              <w:t xml:space="preserve">1-я </w:t>
            </w:r>
            <w:r w:rsidRPr="00402F9A">
              <w:rPr>
                <w:rFonts w:ascii="Times New Roman" w:hAnsi="Times New Roman" w:cs="Times New Roman"/>
                <w:sz w:val="28"/>
                <w:szCs w:val="28"/>
              </w:rPr>
              <w:lastRenderedPageBreak/>
              <w:t>очередь</w:t>
            </w:r>
          </w:p>
        </w:tc>
        <w:tc>
          <w:tcPr>
            <w:tcW w:w="13223" w:type="dxa"/>
            <w:gridSpan w:val="10"/>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lastRenderedPageBreak/>
              <w:t xml:space="preserve">Граждане, работающие по трудовым договорам или осуществляющие индивидуальную </w:t>
            </w:r>
            <w:r w:rsidRPr="00402F9A">
              <w:rPr>
                <w:rFonts w:ascii="Times New Roman" w:hAnsi="Times New Roman" w:cs="Times New Roman"/>
                <w:sz w:val="28"/>
                <w:szCs w:val="28"/>
              </w:rPr>
              <w:lastRenderedPageBreak/>
              <w:t>предпринимательскую деятельность в сфере агропромышленного комплекса на сельских территориях, а также работающие в организациях, осуществляющих ветеринарную деятельность для сельскохозяйственных животных, изъявившие желание улучшить жилищные условия путем строительства жилого дома или участия в долевом строительстве жилых домов (квартир)</w:t>
            </w:r>
          </w:p>
        </w:tc>
      </w:tr>
      <w:tr w:rsidR="005C09DA" w:rsidRPr="00402F9A" w:rsidTr="009B490C">
        <w:tc>
          <w:tcPr>
            <w:tcW w:w="454" w:type="dxa"/>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lastRenderedPageBreak/>
              <w:t>1.</w:t>
            </w:r>
          </w:p>
        </w:tc>
        <w:tc>
          <w:tcPr>
            <w:tcW w:w="919" w:type="dxa"/>
          </w:tcPr>
          <w:p w:rsidR="005C09DA" w:rsidRPr="00402F9A" w:rsidRDefault="005C09DA" w:rsidP="009B490C">
            <w:pPr>
              <w:pStyle w:val="ConsPlusNormal"/>
              <w:rPr>
                <w:rFonts w:ascii="Times New Roman" w:hAnsi="Times New Roman" w:cs="Times New Roman"/>
                <w:sz w:val="28"/>
                <w:szCs w:val="28"/>
              </w:rPr>
            </w:pPr>
          </w:p>
        </w:tc>
        <w:tc>
          <w:tcPr>
            <w:tcW w:w="1219" w:type="dxa"/>
          </w:tcPr>
          <w:p w:rsidR="005C09DA" w:rsidRPr="00402F9A" w:rsidRDefault="005C09DA" w:rsidP="009B490C">
            <w:pPr>
              <w:pStyle w:val="ConsPlusNormal"/>
              <w:rPr>
                <w:rFonts w:ascii="Times New Roman" w:hAnsi="Times New Roman" w:cs="Times New Roman"/>
                <w:sz w:val="28"/>
                <w:szCs w:val="28"/>
              </w:rPr>
            </w:pPr>
          </w:p>
        </w:tc>
        <w:tc>
          <w:tcPr>
            <w:tcW w:w="1489" w:type="dxa"/>
          </w:tcPr>
          <w:p w:rsidR="005C09DA" w:rsidRPr="00402F9A" w:rsidRDefault="005C09DA" w:rsidP="009B490C">
            <w:pPr>
              <w:pStyle w:val="ConsPlusNormal"/>
              <w:rPr>
                <w:rFonts w:ascii="Times New Roman" w:hAnsi="Times New Roman" w:cs="Times New Roman"/>
                <w:sz w:val="28"/>
                <w:szCs w:val="28"/>
              </w:rPr>
            </w:pPr>
          </w:p>
        </w:tc>
        <w:tc>
          <w:tcPr>
            <w:tcW w:w="1077" w:type="dxa"/>
          </w:tcPr>
          <w:p w:rsidR="005C09DA" w:rsidRPr="00402F9A" w:rsidRDefault="005C09DA" w:rsidP="009B490C">
            <w:pPr>
              <w:pStyle w:val="ConsPlusNormal"/>
              <w:rPr>
                <w:rFonts w:ascii="Times New Roman" w:hAnsi="Times New Roman" w:cs="Times New Roman"/>
                <w:sz w:val="28"/>
                <w:szCs w:val="28"/>
              </w:rPr>
            </w:pPr>
          </w:p>
        </w:tc>
        <w:tc>
          <w:tcPr>
            <w:tcW w:w="1024" w:type="dxa"/>
          </w:tcPr>
          <w:p w:rsidR="005C09DA" w:rsidRPr="00402F9A" w:rsidRDefault="005C09DA" w:rsidP="009B490C">
            <w:pPr>
              <w:pStyle w:val="ConsPlusNormal"/>
              <w:rPr>
                <w:rFonts w:ascii="Times New Roman" w:hAnsi="Times New Roman" w:cs="Times New Roman"/>
                <w:sz w:val="28"/>
                <w:szCs w:val="28"/>
              </w:rPr>
            </w:pPr>
          </w:p>
        </w:tc>
        <w:tc>
          <w:tcPr>
            <w:tcW w:w="1234" w:type="dxa"/>
          </w:tcPr>
          <w:p w:rsidR="005C09DA" w:rsidRPr="00402F9A" w:rsidRDefault="005C09DA" w:rsidP="009B490C">
            <w:pPr>
              <w:pStyle w:val="ConsPlusNormal"/>
              <w:rPr>
                <w:rFonts w:ascii="Times New Roman" w:hAnsi="Times New Roman" w:cs="Times New Roman"/>
                <w:sz w:val="28"/>
                <w:szCs w:val="28"/>
              </w:rPr>
            </w:pPr>
          </w:p>
        </w:tc>
        <w:tc>
          <w:tcPr>
            <w:tcW w:w="664" w:type="dxa"/>
          </w:tcPr>
          <w:p w:rsidR="005C09DA" w:rsidRPr="00402F9A" w:rsidRDefault="005C09DA" w:rsidP="009B490C">
            <w:pPr>
              <w:pStyle w:val="ConsPlusNormal"/>
              <w:rPr>
                <w:rFonts w:ascii="Times New Roman" w:hAnsi="Times New Roman" w:cs="Times New Roman"/>
                <w:sz w:val="28"/>
                <w:szCs w:val="28"/>
              </w:rPr>
            </w:pPr>
          </w:p>
        </w:tc>
        <w:tc>
          <w:tcPr>
            <w:tcW w:w="1504" w:type="dxa"/>
          </w:tcPr>
          <w:p w:rsidR="005C09DA" w:rsidRPr="00402F9A" w:rsidRDefault="005C09DA" w:rsidP="009B490C">
            <w:pPr>
              <w:pStyle w:val="ConsPlusNormal"/>
              <w:rPr>
                <w:rFonts w:ascii="Times New Roman" w:hAnsi="Times New Roman" w:cs="Times New Roman"/>
                <w:sz w:val="28"/>
                <w:szCs w:val="28"/>
              </w:rPr>
            </w:pPr>
          </w:p>
        </w:tc>
        <w:tc>
          <w:tcPr>
            <w:tcW w:w="1264" w:type="dxa"/>
          </w:tcPr>
          <w:p w:rsidR="005C09DA" w:rsidRPr="00402F9A" w:rsidRDefault="005C09DA" w:rsidP="009B490C">
            <w:pPr>
              <w:pStyle w:val="ConsPlusNormal"/>
              <w:rPr>
                <w:rFonts w:ascii="Times New Roman" w:hAnsi="Times New Roman" w:cs="Times New Roman"/>
                <w:sz w:val="28"/>
                <w:szCs w:val="28"/>
              </w:rPr>
            </w:pPr>
          </w:p>
        </w:tc>
        <w:tc>
          <w:tcPr>
            <w:tcW w:w="1054" w:type="dxa"/>
          </w:tcPr>
          <w:p w:rsidR="005C09DA" w:rsidRPr="00402F9A" w:rsidRDefault="005C09DA" w:rsidP="009B490C">
            <w:pPr>
              <w:pStyle w:val="ConsPlusNormal"/>
              <w:rPr>
                <w:rFonts w:ascii="Times New Roman" w:hAnsi="Times New Roman" w:cs="Times New Roman"/>
                <w:sz w:val="28"/>
                <w:szCs w:val="28"/>
              </w:rPr>
            </w:pPr>
          </w:p>
        </w:tc>
        <w:tc>
          <w:tcPr>
            <w:tcW w:w="2694" w:type="dxa"/>
          </w:tcPr>
          <w:p w:rsidR="005C09DA" w:rsidRPr="00402F9A" w:rsidRDefault="005C09DA" w:rsidP="009B490C">
            <w:pPr>
              <w:pStyle w:val="ConsPlusNormal"/>
              <w:rPr>
                <w:rFonts w:ascii="Times New Roman" w:hAnsi="Times New Roman" w:cs="Times New Roman"/>
                <w:sz w:val="28"/>
                <w:szCs w:val="28"/>
              </w:rPr>
            </w:pPr>
          </w:p>
        </w:tc>
      </w:tr>
      <w:tr w:rsidR="005C09DA" w:rsidRPr="00402F9A" w:rsidTr="009B490C">
        <w:tc>
          <w:tcPr>
            <w:tcW w:w="454" w:type="dxa"/>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2.</w:t>
            </w:r>
          </w:p>
        </w:tc>
        <w:tc>
          <w:tcPr>
            <w:tcW w:w="919" w:type="dxa"/>
          </w:tcPr>
          <w:p w:rsidR="005C09DA" w:rsidRPr="00402F9A" w:rsidRDefault="005C09DA" w:rsidP="009B490C">
            <w:pPr>
              <w:pStyle w:val="ConsPlusNormal"/>
              <w:rPr>
                <w:rFonts w:ascii="Times New Roman" w:hAnsi="Times New Roman" w:cs="Times New Roman"/>
                <w:sz w:val="28"/>
                <w:szCs w:val="28"/>
              </w:rPr>
            </w:pPr>
          </w:p>
        </w:tc>
        <w:tc>
          <w:tcPr>
            <w:tcW w:w="1219" w:type="dxa"/>
          </w:tcPr>
          <w:p w:rsidR="005C09DA" w:rsidRPr="00402F9A" w:rsidRDefault="005C09DA" w:rsidP="009B490C">
            <w:pPr>
              <w:pStyle w:val="ConsPlusNormal"/>
              <w:rPr>
                <w:rFonts w:ascii="Times New Roman" w:hAnsi="Times New Roman" w:cs="Times New Roman"/>
                <w:sz w:val="28"/>
                <w:szCs w:val="28"/>
              </w:rPr>
            </w:pPr>
          </w:p>
        </w:tc>
        <w:tc>
          <w:tcPr>
            <w:tcW w:w="1489" w:type="dxa"/>
          </w:tcPr>
          <w:p w:rsidR="005C09DA" w:rsidRPr="00402F9A" w:rsidRDefault="005C09DA" w:rsidP="009B490C">
            <w:pPr>
              <w:pStyle w:val="ConsPlusNormal"/>
              <w:rPr>
                <w:rFonts w:ascii="Times New Roman" w:hAnsi="Times New Roman" w:cs="Times New Roman"/>
                <w:sz w:val="28"/>
                <w:szCs w:val="28"/>
              </w:rPr>
            </w:pPr>
          </w:p>
        </w:tc>
        <w:tc>
          <w:tcPr>
            <w:tcW w:w="1077" w:type="dxa"/>
          </w:tcPr>
          <w:p w:rsidR="005C09DA" w:rsidRPr="00402F9A" w:rsidRDefault="005C09DA" w:rsidP="009B490C">
            <w:pPr>
              <w:pStyle w:val="ConsPlusNormal"/>
              <w:rPr>
                <w:rFonts w:ascii="Times New Roman" w:hAnsi="Times New Roman" w:cs="Times New Roman"/>
                <w:sz w:val="28"/>
                <w:szCs w:val="28"/>
              </w:rPr>
            </w:pPr>
          </w:p>
        </w:tc>
        <w:tc>
          <w:tcPr>
            <w:tcW w:w="1024" w:type="dxa"/>
          </w:tcPr>
          <w:p w:rsidR="005C09DA" w:rsidRPr="00402F9A" w:rsidRDefault="005C09DA" w:rsidP="009B490C">
            <w:pPr>
              <w:pStyle w:val="ConsPlusNormal"/>
              <w:rPr>
                <w:rFonts w:ascii="Times New Roman" w:hAnsi="Times New Roman" w:cs="Times New Roman"/>
                <w:sz w:val="28"/>
                <w:szCs w:val="28"/>
              </w:rPr>
            </w:pPr>
          </w:p>
        </w:tc>
        <w:tc>
          <w:tcPr>
            <w:tcW w:w="1234" w:type="dxa"/>
          </w:tcPr>
          <w:p w:rsidR="005C09DA" w:rsidRPr="00402F9A" w:rsidRDefault="005C09DA" w:rsidP="009B490C">
            <w:pPr>
              <w:pStyle w:val="ConsPlusNormal"/>
              <w:rPr>
                <w:rFonts w:ascii="Times New Roman" w:hAnsi="Times New Roman" w:cs="Times New Roman"/>
                <w:sz w:val="28"/>
                <w:szCs w:val="28"/>
              </w:rPr>
            </w:pPr>
          </w:p>
        </w:tc>
        <w:tc>
          <w:tcPr>
            <w:tcW w:w="664" w:type="dxa"/>
          </w:tcPr>
          <w:p w:rsidR="005C09DA" w:rsidRPr="00402F9A" w:rsidRDefault="005C09DA" w:rsidP="009B490C">
            <w:pPr>
              <w:pStyle w:val="ConsPlusNormal"/>
              <w:rPr>
                <w:rFonts w:ascii="Times New Roman" w:hAnsi="Times New Roman" w:cs="Times New Roman"/>
                <w:sz w:val="28"/>
                <w:szCs w:val="28"/>
              </w:rPr>
            </w:pPr>
          </w:p>
        </w:tc>
        <w:tc>
          <w:tcPr>
            <w:tcW w:w="1504" w:type="dxa"/>
          </w:tcPr>
          <w:p w:rsidR="005C09DA" w:rsidRPr="00402F9A" w:rsidRDefault="005C09DA" w:rsidP="009B490C">
            <w:pPr>
              <w:pStyle w:val="ConsPlusNormal"/>
              <w:rPr>
                <w:rFonts w:ascii="Times New Roman" w:hAnsi="Times New Roman" w:cs="Times New Roman"/>
                <w:sz w:val="28"/>
                <w:szCs w:val="28"/>
              </w:rPr>
            </w:pPr>
          </w:p>
        </w:tc>
        <w:tc>
          <w:tcPr>
            <w:tcW w:w="1264" w:type="dxa"/>
          </w:tcPr>
          <w:p w:rsidR="005C09DA" w:rsidRPr="00402F9A" w:rsidRDefault="005C09DA" w:rsidP="009B490C">
            <w:pPr>
              <w:pStyle w:val="ConsPlusNormal"/>
              <w:rPr>
                <w:rFonts w:ascii="Times New Roman" w:hAnsi="Times New Roman" w:cs="Times New Roman"/>
                <w:sz w:val="28"/>
                <w:szCs w:val="28"/>
              </w:rPr>
            </w:pPr>
          </w:p>
        </w:tc>
        <w:tc>
          <w:tcPr>
            <w:tcW w:w="1054" w:type="dxa"/>
          </w:tcPr>
          <w:p w:rsidR="005C09DA" w:rsidRPr="00402F9A" w:rsidRDefault="005C09DA" w:rsidP="009B490C">
            <w:pPr>
              <w:pStyle w:val="ConsPlusNormal"/>
              <w:rPr>
                <w:rFonts w:ascii="Times New Roman" w:hAnsi="Times New Roman" w:cs="Times New Roman"/>
                <w:sz w:val="28"/>
                <w:szCs w:val="28"/>
              </w:rPr>
            </w:pPr>
          </w:p>
        </w:tc>
        <w:tc>
          <w:tcPr>
            <w:tcW w:w="2694" w:type="dxa"/>
          </w:tcPr>
          <w:p w:rsidR="005C09DA" w:rsidRPr="00402F9A" w:rsidRDefault="005C09DA" w:rsidP="009B490C">
            <w:pPr>
              <w:pStyle w:val="ConsPlusNormal"/>
              <w:rPr>
                <w:rFonts w:ascii="Times New Roman" w:hAnsi="Times New Roman" w:cs="Times New Roman"/>
                <w:sz w:val="28"/>
                <w:szCs w:val="28"/>
              </w:rPr>
            </w:pPr>
          </w:p>
        </w:tc>
      </w:tr>
      <w:tr w:rsidR="005C09DA" w:rsidRPr="00402F9A" w:rsidTr="009B490C">
        <w:tc>
          <w:tcPr>
            <w:tcW w:w="454" w:type="dxa"/>
          </w:tcPr>
          <w:p w:rsidR="005C09DA" w:rsidRPr="00402F9A" w:rsidRDefault="005C09DA" w:rsidP="009B490C">
            <w:pPr>
              <w:pStyle w:val="ConsPlusNormal"/>
              <w:rPr>
                <w:rFonts w:ascii="Times New Roman" w:hAnsi="Times New Roman" w:cs="Times New Roman"/>
                <w:sz w:val="28"/>
                <w:szCs w:val="28"/>
              </w:rPr>
            </w:pPr>
          </w:p>
        </w:tc>
        <w:tc>
          <w:tcPr>
            <w:tcW w:w="919" w:type="dxa"/>
          </w:tcPr>
          <w:p w:rsidR="005C09DA" w:rsidRPr="00402F9A" w:rsidRDefault="005C09DA" w:rsidP="009B490C">
            <w:pPr>
              <w:pStyle w:val="ConsPlusNormal"/>
              <w:rPr>
                <w:rFonts w:ascii="Times New Roman" w:hAnsi="Times New Roman" w:cs="Times New Roman"/>
                <w:sz w:val="28"/>
                <w:szCs w:val="28"/>
              </w:rPr>
            </w:pPr>
            <w:r w:rsidRPr="00402F9A">
              <w:rPr>
                <w:rFonts w:ascii="Times New Roman" w:hAnsi="Times New Roman" w:cs="Times New Roman"/>
                <w:sz w:val="28"/>
                <w:szCs w:val="28"/>
              </w:rPr>
              <w:t>2-я очередь</w:t>
            </w:r>
          </w:p>
        </w:tc>
        <w:tc>
          <w:tcPr>
            <w:tcW w:w="13223" w:type="dxa"/>
            <w:gridSpan w:val="10"/>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Граждане, работающие по трудовым договорам или осуществляющие индивидуальную предпринимательскую деятельность в социальной сфере на сельских территориях, изъявившие желание улучшить жилищные условия путем строительства жилого дома или участия в долевом строительстве жилых домов (квартир)</w:t>
            </w:r>
          </w:p>
        </w:tc>
      </w:tr>
      <w:tr w:rsidR="005C09DA" w:rsidRPr="00402F9A" w:rsidTr="009B490C">
        <w:tc>
          <w:tcPr>
            <w:tcW w:w="454" w:type="dxa"/>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1.</w:t>
            </w:r>
          </w:p>
        </w:tc>
        <w:tc>
          <w:tcPr>
            <w:tcW w:w="919" w:type="dxa"/>
          </w:tcPr>
          <w:p w:rsidR="005C09DA" w:rsidRPr="00402F9A" w:rsidRDefault="005C09DA" w:rsidP="009B490C">
            <w:pPr>
              <w:pStyle w:val="ConsPlusNormal"/>
              <w:rPr>
                <w:rFonts w:ascii="Times New Roman" w:hAnsi="Times New Roman" w:cs="Times New Roman"/>
                <w:sz w:val="28"/>
                <w:szCs w:val="28"/>
              </w:rPr>
            </w:pPr>
          </w:p>
        </w:tc>
        <w:tc>
          <w:tcPr>
            <w:tcW w:w="1219" w:type="dxa"/>
          </w:tcPr>
          <w:p w:rsidR="005C09DA" w:rsidRPr="00402F9A" w:rsidRDefault="005C09DA" w:rsidP="009B490C">
            <w:pPr>
              <w:pStyle w:val="ConsPlusNormal"/>
              <w:rPr>
                <w:rFonts w:ascii="Times New Roman" w:hAnsi="Times New Roman" w:cs="Times New Roman"/>
                <w:sz w:val="28"/>
                <w:szCs w:val="28"/>
              </w:rPr>
            </w:pPr>
          </w:p>
        </w:tc>
        <w:tc>
          <w:tcPr>
            <w:tcW w:w="1489" w:type="dxa"/>
          </w:tcPr>
          <w:p w:rsidR="005C09DA" w:rsidRPr="00402F9A" w:rsidRDefault="005C09DA" w:rsidP="009B490C">
            <w:pPr>
              <w:pStyle w:val="ConsPlusNormal"/>
              <w:rPr>
                <w:rFonts w:ascii="Times New Roman" w:hAnsi="Times New Roman" w:cs="Times New Roman"/>
                <w:sz w:val="28"/>
                <w:szCs w:val="28"/>
              </w:rPr>
            </w:pPr>
          </w:p>
        </w:tc>
        <w:tc>
          <w:tcPr>
            <w:tcW w:w="1077" w:type="dxa"/>
          </w:tcPr>
          <w:p w:rsidR="005C09DA" w:rsidRPr="00402F9A" w:rsidRDefault="005C09DA" w:rsidP="009B490C">
            <w:pPr>
              <w:pStyle w:val="ConsPlusNormal"/>
              <w:rPr>
                <w:rFonts w:ascii="Times New Roman" w:hAnsi="Times New Roman" w:cs="Times New Roman"/>
                <w:sz w:val="28"/>
                <w:szCs w:val="28"/>
              </w:rPr>
            </w:pPr>
          </w:p>
        </w:tc>
        <w:tc>
          <w:tcPr>
            <w:tcW w:w="1024" w:type="dxa"/>
          </w:tcPr>
          <w:p w:rsidR="005C09DA" w:rsidRPr="00402F9A" w:rsidRDefault="005C09DA" w:rsidP="009B490C">
            <w:pPr>
              <w:pStyle w:val="ConsPlusNormal"/>
              <w:rPr>
                <w:rFonts w:ascii="Times New Roman" w:hAnsi="Times New Roman" w:cs="Times New Roman"/>
                <w:sz w:val="28"/>
                <w:szCs w:val="28"/>
              </w:rPr>
            </w:pPr>
          </w:p>
        </w:tc>
        <w:tc>
          <w:tcPr>
            <w:tcW w:w="1234" w:type="dxa"/>
          </w:tcPr>
          <w:p w:rsidR="005C09DA" w:rsidRPr="00402F9A" w:rsidRDefault="005C09DA" w:rsidP="009B490C">
            <w:pPr>
              <w:pStyle w:val="ConsPlusNormal"/>
              <w:rPr>
                <w:rFonts w:ascii="Times New Roman" w:hAnsi="Times New Roman" w:cs="Times New Roman"/>
                <w:sz w:val="28"/>
                <w:szCs w:val="28"/>
              </w:rPr>
            </w:pPr>
          </w:p>
        </w:tc>
        <w:tc>
          <w:tcPr>
            <w:tcW w:w="664" w:type="dxa"/>
          </w:tcPr>
          <w:p w:rsidR="005C09DA" w:rsidRPr="00402F9A" w:rsidRDefault="005C09DA" w:rsidP="009B490C">
            <w:pPr>
              <w:pStyle w:val="ConsPlusNormal"/>
              <w:rPr>
                <w:rFonts w:ascii="Times New Roman" w:hAnsi="Times New Roman" w:cs="Times New Roman"/>
                <w:sz w:val="28"/>
                <w:szCs w:val="28"/>
              </w:rPr>
            </w:pPr>
          </w:p>
        </w:tc>
        <w:tc>
          <w:tcPr>
            <w:tcW w:w="1504" w:type="dxa"/>
          </w:tcPr>
          <w:p w:rsidR="005C09DA" w:rsidRPr="00402F9A" w:rsidRDefault="005C09DA" w:rsidP="009B490C">
            <w:pPr>
              <w:pStyle w:val="ConsPlusNormal"/>
              <w:rPr>
                <w:rFonts w:ascii="Times New Roman" w:hAnsi="Times New Roman" w:cs="Times New Roman"/>
                <w:sz w:val="28"/>
                <w:szCs w:val="28"/>
              </w:rPr>
            </w:pPr>
          </w:p>
        </w:tc>
        <w:tc>
          <w:tcPr>
            <w:tcW w:w="1264" w:type="dxa"/>
          </w:tcPr>
          <w:p w:rsidR="005C09DA" w:rsidRPr="00402F9A" w:rsidRDefault="005C09DA" w:rsidP="009B490C">
            <w:pPr>
              <w:pStyle w:val="ConsPlusNormal"/>
              <w:rPr>
                <w:rFonts w:ascii="Times New Roman" w:hAnsi="Times New Roman" w:cs="Times New Roman"/>
                <w:sz w:val="28"/>
                <w:szCs w:val="28"/>
              </w:rPr>
            </w:pPr>
          </w:p>
        </w:tc>
        <w:tc>
          <w:tcPr>
            <w:tcW w:w="1054" w:type="dxa"/>
          </w:tcPr>
          <w:p w:rsidR="005C09DA" w:rsidRPr="00402F9A" w:rsidRDefault="005C09DA" w:rsidP="009B490C">
            <w:pPr>
              <w:pStyle w:val="ConsPlusNormal"/>
              <w:rPr>
                <w:rFonts w:ascii="Times New Roman" w:hAnsi="Times New Roman" w:cs="Times New Roman"/>
                <w:sz w:val="28"/>
                <w:szCs w:val="28"/>
              </w:rPr>
            </w:pPr>
          </w:p>
        </w:tc>
        <w:tc>
          <w:tcPr>
            <w:tcW w:w="2694" w:type="dxa"/>
          </w:tcPr>
          <w:p w:rsidR="005C09DA" w:rsidRPr="00402F9A" w:rsidRDefault="005C09DA" w:rsidP="009B490C">
            <w:pPr>
              <w:pStyle w:val="ConsPlusNormal"/>
              <w:rPr>
                <w:rFonts w:ascii="Times New Roman" w:hAnsi="Times New Roman" w:cs="Times New Roman"/>
                <w:sz w:val="28"/>
                <w:szCs w:val="28"/>
              </w:rPr>
            </w:pPr>
          </w:p>
        </w:tc>
      </w:tr>
      <w:tr w:rsidR="005C09DA" w:rsidRPr="00402F9A" w:rsidTr="009B490C">
        <w:tc>
          <w:tcPr>
            <w:tcW w:w="454" w:type="dxa"/>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2.</w:t>
            </w:r>
          </w:p>
        </w:tc>
        <w:tc>
          <w:tcPr>
            <w:tcW w:w="919" w:type="dxa"/>
          </w:tcPr>
          <w:p w:rsidR="005C09DA" w:rsidRPr="00402F9A" w:rsidRDefault="005C09DA" w:rsidP="009B490C">
            <w:pPr>
              <w:pStyle w:val="ConsPlusNormal"/>
              <w:rPr>
                <w:rFonts w:ascii="Times New Roman" w:hAnsi="Times New Roman" w:cs="Times New Roman"/>
                <w:sz w:val="28"/>
                <w:szCs w:val="28"/>
              </w:rPr>
            </w:pPr>
          </w:p>
        </w:tc>
        <w:tc>
          <w:tcPr>
            <w:tcW w:w="1219" w:type="dxa"/>
          </w:tcPr>
          <w:p w:rsidR="005C09DA" w:rsidRPr="00402F9A" w:rsidRDefault="005C09DA" w:rsidP="009B490C">
            <w:pPr>
              <w:pStyle w:val="ConsPlusNormal"/>
              <w:rPr>
                <w:rFonts w:ascii="Times New Roman" w:hAnsi="Times New Roman" w:cs="Times New Roman"/>
                <w:sz w:val="28"/>
                <w:szCs w:val="28"/>
              </w:rPr>
            </w:pPr>
          </w:p>
        </w:tc>
        <w:tc>
          <w:tcPr>
            <w:tcW w:w="1489" w:type="dxa"/>
          </w:tcPr>
          <w:p w:rsidR="005C09DA" w:rsidRPr="00402F9A" w:rsidRDefault="005C09DA" w:rsidP="009B490C">
            <w:pPr>
              <w:pStyle w:val="ConsPlusNormal"/>
              <w:rPr>
                <w:rFonts w:ascii="Times New Roman" w:hAnsi="Times New Roman" w:cs="Times New Roman"/>
                <w:sz w:val="28"/>
                <w:szCs w:val="28"/>
              </w:rPr>
            </w:pPr>
          </w:p>
        </w:tc>
        <w:tc>
          <w:tcPr>
            <w:tcW w:w="1077" w:type="dxa"/>
          </w:tcPr>
          <w:p w:rsidR="005C09DA" w:rsidRPr="00402F9A" w:rsidRDefault="005C09DA" w:rsidP="009B490C">
            <w:pPr>
              <w:pStyle w:val="ConsPlusNormal"/>
              <w:rPr>
                <w:rFonts w:ascii="Times New Roman" w:hAnsi="Times New Roman" w:cs="Times New Roman"/>
                <w:sz w:val="28"/>
                <w:szCs w:val="28"/>
              </w:rPr>
            </w:pPr>
          </w:p>
        </w:tc>
        <w:tc>
          <w:tcPr>
            <w:tcW w:w="1024" w:type="dxa"/>
          </w:tcPr>
          <w:p w:rsidR="005C09DA" w:rsidRPr="00402F9A" w:rsidRDefault="005C09DA" w:rsidP="009B490C">
            <w:pPr>
              <w:pStyle w:val="ConsPlusNormal"/>
              <w:rPr>
                <w:rFonts w:ascii="Times New Roman" w:hAnsi="Times New Roman" w:cs="Times New Roman"/>
                <w:sz w:val="28"/>
                <w:szCs w:val="28"/>
              </w:rPr>
            </w:pPr>
          </w:p>
        </w:tc>
        <w:tc>
          <w:tcPr>
            <w:tcW w:w="1234" w:type="dxa"/>
          </w:tcPr>
          <w:p w:rsidR="005C09DA" w:rsidRPr="00402F9A" w:rsidRDefault="005C09DA" w:rsidP="009B490C">
            <w:pPr>
              <w:pStyle w:val="ConsPlusNormal"/>
              <w:rPr>
                <w:rFonts w:ascii="Times New Roman" w:hAnsi="Times New Roman" w:cs="Times New Roman"/>
                <w:sz w:val="28"/>
                <w:szCs w:val="28"/>
              </w:rPr>
            </w:pPr>
          </w:p>
        </w:tc>
        <w:tc>
          <w:tcPr>
            <w:tcW w:w="664" w:type="dxa"/>
          </w:tcPr>
          <w:p w:rsidR="005C09DA" w:rsidRPr="00402F9A" w:rsidRDefault="005C09DA" w:rsidP="009B490C">
            <w:pPr>
              <w:pStyle w:val="ConsPlusNormal"/>
              <w:rPr>
                <w:rFonts w:ascii="Times New Roman" w:hAnsi="Times New Roman" w:cs="Times New Roman"/>
                <w:sz w:val="28"/>
                <w:szCs w:val="28"/>
              </w:rPr>
            </w:pPr>
          </w:p>
        </w:tc>
        <w:tc>
          <w:tcPr>
            <w:tcW w:w="1504" w:type="dxa"/>
          </w:tcPr>
          <w:p w:rsidR="005C09DA" w:rsidRPr="00402F9A" w:rsidRDefault="005C09DA" w:rsidP="009B490C">
            <w:pPr>
              <w:pStyle w:val="ConsPlusNormal"/>
              <w:rPr>
                <w:rFonts w:ascii="Times New Roman" w:hAnsi="Times New Roman" w:cs="Times New Roman"/>
                <w:sz w:val="28"/>
                <w:szCs w:val="28"/>
              </w:rPr>
            </w:pPr>
          </w:p>
        </w:tc>
        <w:tc>
          <w:tcPr>
            <w:tcW w:w="1264" w:type="dxa"/>
          </w:tcPr>
          <w:p w:rsidR="005C09DA" w:rsidRPr="00402F9A" w:rsidRDefault="005C09DA" w:rsidP="009B490C">
            <w:pPr>
              <w:pStyle w:val="ConsPlusNormal"/>
              <w:rPr>
                <w:rFonts w:ascii="Times New Roman" w:hAnsi="Times New Roman" w:cs="Times New Roman"/>
                <w:sz w:val="28"/>
                <w:szCs w:val="28"/>
              </w:rPr>
            </w:pPr>
          </w:p>
        </w:tc>
        <w:tc>
          <w:tcPr>
            <w:tcW w:w="1054" w:type="dxa"/>
          </w:tcPr>
          <w:p w:rsidR="005C09DA" w:rsidRPr="00402F9A" w:rsidRDefault="005C09DA" w:rsidP="009B490C">
            <w:pPr>
              <w:pStyle w:val="ConsPlusNormal"/>
              <w:rPr>
                <w:rFonts w:ascii="Times New Roman" w:hAnsi="Times New Roman" w:cs="Times New Roman"/>
                <w:sz w:val="28"/>
                <w:szCs w:val="28"/>
              </w:rPr>
            </w:pPr>
          </w:p>
        </w:tc>
        <w:tc>
          <w:tcPr>
            <w:tcW w:w="2694" w:type="dxa"/>
          </w:tcPr>
          <w:p w:rsidR="005C09DA" w:rsidRPr="00402F9A" w:rsidRDefault="005C09DA" w:rsidP="009B490C">
            <w:pPr>
              <w:pStyle w:val="ConsPlusNormal"/>
              <w:rPr>
                <w:rFonts w:ascii="Times New Roman" w:hAnsi="Times New Roman" w:cs="Times New Roman"/>
                <w:sz w:val="28"/>
                <w:szCs w:val="28"/>
              </w:rPr>
            </w:pPr>
          </w:p>
        </w:tc>
      </w:tr>
      <w:tr w:rsidR="005C09DA" w:rsidRPr="00402F9A" w:rsidTr="009B490C">
        <w:tc>
          <w:tcPr>
            <w:tcW w:w="454" w:type="dxa"/>
          </w:tcPr>
          <w:p w:rsidR="005C09DA" w:rsidRPr="00402F9A" w:rsidRDefault="005C09DA" w:rsidP="009B490C">
            <w:pPr>
              <w:pStyle w:val="ConsPlusNormal"/>
              <w:rPr>
                <w:rFonts w:ascii="Times New Roman" w:hAnsi="Times New Roman" w:cs="Times New Roman"/>
                <w:sz w:val="28"/>
                <w:szCs w:val="28"/>
              </w:rPr>
            </w:pPr>
          </w:p>
        </w:tc>
        <w:tc>
          <w:tcPr>
            <w:tcW w:w="919" w:type="dxa"/>
          </w:tcPr>
          <w:p w:rsidR="005C09DA" w:rsidRPr="00402F9A" w:rsidRDefault="005C09DA" w:rsidP="009B490C">
            <w:pPr>
              <w:pStyle w:val="ConsPlusNormal"/>
              <w:rPr>
                <w:rFonts w:ascii="Times New Roman" w:hAnsi="Times New Roman" w:cs="Times New Roman"/>
                <w:sz w:val="28"/>
                <w:szCs w:val="28"/>
              </w:rPr>
            </w:pPr>
            <w:r w:rsidRPr="00402F9A">
              <w:rPr>
                <w:rFonts w:ascii="Times New Roman" w:hAnsi="Times New Roman" w:cs="Times New Roman"/>
                <w:sz w:val="28"/>
                <w:szCs w:val="28"/>
              </w:rPr>
              <w:t>3-я очередь</w:t>
            </w:r>
          </w:p>
        </w:tc>
        <w:tc>
          <w:tcPr>
            <w:tcW w:w="13223" w:type="dxa"/>
            <w:gridSpan w:val="10"/>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Граждане, работающие по трудовым договорам или осуществляющие индивидуальную предпринимательскую деятельность в сфере агропромышленного комплекса на сельских территориях, а также работающие в организациях, осуществляющих ветеринарную деятельность для сельскохозяйственных животных, изъявившие желание улучшить жилищные условия путем приобретения жилых помещений</w:t>
            </w:r>
          </w:p>
        </w:tc>
      </w:tr>
      <w:tr w:rsidR="005C09DA" w:rsidRPr="00402F9A" w:rsidTr="009B490C">
        <w:tc>
          <w:tcPr>
            <w:tcW w:w="454" w:type="dxa"/>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1.</w:t>
            </w:r>
          </w:p>
        </w:tc>
        <w:tc>
          <w:tcPr>
            <w:tcW w:w="919" w:type="dxa"/>
          </w:tcPr>
          <w:p w:rsidR="005C09DA" w:rsidRPr="00402F9A" w:rsidRDefault="005C09DA" w:rsidP="009B490C">
            <w:pPr>
              <w:pStyle w:val="ConsPlusNormal"/>
              <w:rPr>
                <w:rFonts w:ascii="Times New Roman" w:hAnsi="Times New Roman" w:cs="Times New Roman"/>
                <w:sz w:val="28"/>
                <w:szCs w:val="28"/>
              </w:rPr>
            </w:pPr>
          </w:p>
        </w:tc>
        <w:tc>
          <w:tcPr>
            <w:tcW w:w="1219" w:type="dxa"/>
          </w:tcPr>
          <w:p w:rsidR="005C09DA" w:rsidRPr="00402F9A" w:rsidRDefault="005C09DA" w:rsidP="009B490C">
            <w:pPr>
              <w:pStyle w:val="ConsPlusNormal"/>
              <w:rPr>
                <w:rFonts w:ascii="Times New Roman" w:hAnsi="Times New Roman" w:cs="Times New Roman"/>
                <w:sz w:val="28"/>
                <w:szCs w:val="28"/>
              </w:rPr>
            </w:pPr>
          </w:p>
        </w:tc>
        <w:tc>
          <w:tcPr>
            <w:tcW w:w="1489" w:type="dxa"/>
          </w:tcPr>
          <w:p w:rsidR="005C09DA" w:rsidRPr="00402F9A" w:rsidRDefault="005C09DA" w:rsidP="009B490C">
            <w:pPr>
              <w:pStyle w:val="ConsPlusNormal"/>
              <w:rPr>
                <w:rFonts w:ascii="Times New Roman" w:hAnsi="Times New Roman" w:cs="Times New Roman"/>
                <w:sz w:val="28"/>
                <w:szCs w:val="28"/>
              </w:rPr>
            </w:pPr>
          </w:p>
        </w:tc>
        <w:tc>
          <w:tcPr>
            <w:tcW w:w="1077" w:type="dxa"/>
          </w:tcPr>
          <w:p w:rsidR="005C09DA" w:rsidRPr="00402F9A" w:rsidRDefault="005C09DA" w:rsidP="009B490C">
            <w:pPr>
              <w:pStyle w:val="ConsPlusNormal"/>
              <w:rPr>
                <w:rFonts w:ascii="Times New Roman" w:hAnsi="Times New Roman" w:cs="Times New Roman"/>
                <w:sz w:val="28"/>
                <w:szCs w:val="28"/>
              </w:rPr>
            </w:pPr>
          </w:p>
        </w:tc>
        <w:tc>
          <w:tcPr>
            <w:tcW w:w="1024" w:type="dxa"/>
          </w:tcPr>
          <w:p w:rsidR="005C09DA" w:rsidRPr="00402F9A" w:rsidRDefault="005C09DA" w:rsidP="009B490C">
            <w:pPr>
              <w:pStyle w:val="ConsPlusNormal"/>
              <w:rPr>
                <w:rFonts w:ascii="Times New Roman" w:hAnsi="Times New Roman" w:cs="Times New Roman"/>
                <w:sz w:val="28"/>
                <w:szCs w:val="28"/>
              </w:rPr>
            </w:pPr>
          </w:p>
        </w:tc>
        <w:tc>
          <w:tcPr>
            <w:tcW w:w="1234" w:type="dxa"/>
          </w:tcPr>
          <w:p w:rsidR="005C09DA" w:rsidRPr="00402F9A" w:rsidRDefault="005C09DA" w:rsidP="009B490C">
            <w:pPr>
              <w:pStyle w:val="ConsPlusNormal"/>
              <w:rPr>
                <w:rFonts w:ascii="Times New Roman" w:hAnsi="Times New Roman" w:cs="Times New Roman"/>
                <w:sz w:val="28"/>
                <w:szCs w:val="28"/>
              </w:rPr>
            </w:pPr>
          </w:p>
        </w:tc>
        <w:tc>
          <w:tcPr>
            <w:tcW w:w="664" w:type="dxa"/>
          </w:tcPr>
          <w:p w:rsidR="005C09DA" w:rsidRPr="00402F9A" w:rsidRDefault="005C09DA" w:rsidP="009B490C">
            <w:pPr>
              <w:pStyle w:val="ConsPlusNormal"/>
              <w:rPr>
                <w:rFonts w:ascii="Times New Roman" w:hAnsi="Times New Roman" w:cs="Times New Roman"/>
                <w:sz w:val="28"/>
                <w:szCs w:val="28"/>
              </w:rPr>
            </w:pPr>
          </w:p>
        </w:tc>
        <w:tc>
          <w:tcPr>
            <w:tcW w:w="1504" w:type="dxa"/>
          </w:tcPr>
          <w:p w:rsidR="005C09DA" w:rsidRPr="00402F9A" w:rsidRDefault="005C09DA" w:rsidP="009B490C">
            <w:pPr>
              <w:pStyle w:val="ConsPlusNormal"/>
              <w:rPr>
                <w:rFonts w:ascii="Times New Roman" w:hAnsi="Times New Roman" w:cs="Times New Roman"/>
                <w:sz w:val="28"/>
                <w:szCs w:val="28"/>
              </w:rPr>
            </w:pPr>
          </w:p>
        </w:tc>
        <w:tc>
          <w:tcPr>
            <w:tcW w:w="1264" w:type="dxa"/>
          </w:tcPr>
          <w:p w:rsidR="005C09DA" w:rsidRPr="00402F9A" w:rsidRDefault="005C09DA" w:rsidP="009B490C">
            <w:pPr>
              <w:pStyle w:val="ConsPlusNormal"/>
              <w:rPr>
                <w:rFonts w:ascii="Times New Roman" w:hAnsi="Times New Roman" w:cs="Times New Roman"/>
                <w:sz w:val="28"/>
                <w:szCs w:val="28"/>
              </w:rPr>
            </w:pPr>
          </w:p>
        </w:tc>
        <w:tc>
          <w:tcPr>
            <w:tcW w:w="1054" w:type="dxa"/>
          </w:tcPr>
          <w:p w:rsidR="005C09DA" w:rsidRPr="00402F9A" w:rsidRDefault="005C09DA" w:rsidP="009B490C">
            <w:pPr>
              <w:pStyle w:val="ConsPlusNormal"/>
              <w:rPr>
                <w:rFonts w:ascii="Times New Roman" w:hAnsi="Times New Roman" w:cs="Times New Roman"/>
                <w:sz w:val="28"/>
                <w:szCs w:val="28"/>
              </w:rPr>
            </w:pPr>
          </w:p>
        </w:tc>
        <w:tc>
          <w:tcPr>
            <w:tcW w:w="2694" w:type="dxa"/>
          </w:tcPr>
          <w:p w:rsidR="005C09DA" w:rsidRPr="00402F9A" w:rsidRDefault="005C09DA" w:rsidP="009B490C">
            <w:pPr>
              <w:pStyle w:val="ConsPlusNormal"/>
              <w:rPr>
                <w:rFonts w:ascii="Times New Roman" w:hAnsi="Times New Roman" w:cs="Times New Roman"/>
                <w:sz w:val="28"/>
                <w:szCs w:val="28"/>
              </w:rPr>
            </w:pPr>
          </w:p>
        </w:tc>
      </w:tr>
      <w:tr w:rsidR="005C09DA" w:rsidRPr="00402F9A" w:rsidTr="009B490C">
        <w:tc>
          <w:tcPr>
            <w:tcW w:w="454" w:type="dxa"/>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2.</w:t>
            </w:r>
          </w:p>
        </w:tc>
        <w:tc>
          <w:tcPr>
            <w:tcW w:w="919" w:type="dxa"/>
          </w:tcPr>
          <w:p w:rsidR="005C09DA" w:rsidRPr="00402F9A" w:rsidRDefault="005C09DA" w:rsidP="009B490C">
            <w:pPr>
              <w:pStyle w:val="ConsPlusNormal"/>
              <w:rPr>
                <w:rFonts w:ascii="Times New Roman" w:hAnsi="Times New Roman" w:cs="Times New Roman"/>
                <w:sz w:val="28"/>
                <w:szCs w:val="28"/>
              </w:rPr>
            </w:pPr>
          </w:p>
        </w:tc>
        <w:tc>
          <w:tcPr>
            <w:tcW w:w="1219" w:type="dxa"/>
          </w:tcPr>
          <w:p w:rsidR="005C09DA" w:rsidRPr="00402F9A" w:rsidRDefault="005C09DA" w:rsidP="009B490C">
            <w:pPr>
              <w:pStyle w:val="ConsPlusNormal"/>
              <w:rPr>
                <w:rFonts w:ascii="Times New Roman" w:hAnsi="Times New Roman" w:cs="Times New Roman"/>
                <w:sz w:val="28"/>
                <w:szCs w:val="28"/>
              </w:rPr>
            </w:pPr>
          </w:p>
        </w:tc>
        <w:tc>
          <w:tcPr>
            <w:tcW w:w="1489" w:type="dxa"/>
          </w:tcPr>
          <w:p w:rsidR="005C09DA" w:rsidRPr="00402F9A" w:rsidRDefault="005C09DA" w:rsidP="009B490C">
            <w:pPr>
              <w:pStyle w:val="ConsPlusNormal"/>
              <w:rPr>
                <w:rFonts w:ascii="Times New Roman" w:hAnsi="Times New Roman" w:cs="Times New Roman"/>
                <w:sz w:val="28"/>
                <w:szCs w:val="28"/>
              </w:rPr>
            </w:pPr>
          </w:p>
        </w:tc>
        <w:tc>
          <w:tcPr>
            <w:tcW w:w="1077" w:type="dxa"/>
          </w:tcPr>
          <w:p w:rsidR="005C09DA" w:rsidRPr="00402F9A" w:rsidRDefault="005C09DA" w:rsidP="009B490C">
            <w:pPr>
              <w:pStyle w:val="ConsPlusNormal"/>
              <w:rPr>
                <w:rFonts w:ascii="Times New Roman" w:hAnsi="Times New Roman" w:cs="Times New Roman"/>
                <w:sz w:val="28"/>
                <w:szCs w:val="28"/>
              </w:rPr>
            </w:pPr>
          </w:p>
        </w:tc>
        <w:tc>
          <w:tcPr>
            <w:tcW w:w="1024" w:type="dxa"/>
          </w:tcPr>
          <w:p w:rsidR="005C09DA" w:rsidRPr="00402F9A" w:rsidRDefault="005C09DA" w:rsidP="009B490C">
            <w:pPr>
              <w:pStyle w:val="ConsPlusNormal"/>
              <w:rPr>
                <w:rFonts w:ascii="Times New Roman" w:hAnsi="Times New Roman" w:cs="Times New Roman"/>
                <w:sz w:val="28"/>
                <w:szCs w:val="28"/>
              </w:rPr>
            </w:pPr>
          </w:p>
        </w:tc>
        <w:tc>
          <w:tcPr>
            <w:tcW w:w="1234" w:type="dxa"/>
          </w:tcPr>
          <w:p w:rsidR="005C09DA" w:rsidRPr="00402F9A" w:rsidRDefault="005C09DA" w:rsidP="009B490C">
            <w:pPr>
              <w:pStyle w:val="ConsPlusNormal"/>
              <w:rPr>
                <w:rFonts w:ascii="Times New Roman" w:hAnsi="Times New Roman" w:cs="Times New Roman"/>
                <w:sz w:val="28"/>
                <w:szCs w:val="28"/>
              </w:rPr>
            </w:pPr>
          </w:p>
        </w:tc>
        <w:tc>
          <w:tcPr>
            <w:tcW w:w="664" w:type="dxa"/>
          </w:tcPr>
          <w:p w:rsidR="005C09DA" w:rsidRPr="00402F9A" w:rsidRDefault="005C09DA" w:rsidP="009B490C">
            <w:pPr>
              <w:pStyle w:val="ConsPlusNormal"/>
              <w:rPr>
                <w:rFonts w:ascii="Times New Roman" w:hAnsi="Times New Roman" w:cs="Times New Roman"/>
                <w:sz w:val="28"/>
                <w:szCs w:val="28"/>
              </w:rPr>
            </w:pPr>
          </w:p>
        </w:tc>
        <w:tc>
          <w:tcPr>
            <w:tcW w:w="1504" w:type="dxa"/>
          </w:tcPr>
          <w:p w:rsidR="005C09DA" w:rsidRPr="00402F9A" w:rsidRDefault="005C09DA" w:rsidP="009B490C">
            <w:pPr>
              <w:pStyle w:val="ConsPlusNormal"/>
              <w:rPr>
                <w:rFonts w:ascii="Times New Roman" w:hAnsi="Times New Roman" w:cs="Times New Roman"/>
                <w:sz w:val="28"/>
                <w:szCs w:val="28"/>
              </w:rPr>
            </w:pPr>
          </w:p>
        </w:tc>
        <w:tc>
          <w:tcPr>
            <w:tcW w:w="1264" w:type="dxa"/>
          </w:tcPr>
          <w:p w:rsidR="005C09DA" w:rsidRPr="00402F9A" w:rsidRDefault="005C09DA" w:rsidP="009B490C">
            <w:pPr>
              <w:pStyle w:val="ConsPlusNormal"/>
              <w:rPr>
                <w:rFonts w:ascii="Times New Roman" w:hAnsi="Times New Roman" w:cs="Times New Roman"/>
                <w:sz w:val="28"/>
                <w:szCs w:val="28"/>
              </w:rPr>
            </w:pPr>
          </w:p>
        </w:tc>
        <w:tc>
          <w:tcPr>
            <w:tcW w:w="1054" w:type="dxa"/>
          </w:tcPr>
          <w:p w:rsidR="005C09DA" w:rsidRPr="00402F9A" w:rsidRDefault="005C09DA" w:rsidP="009B490C">
            <w:pPr>
              <w:pStyle w:val="ConsPlusNormal"/>
              <w:rPr>
                <w:rFonts w:ascii="Times New Roman" w:hAnsi="Times New Roman" w:cs="Times New Roman"/>
                <w:sz w:val="28"/>
                <w:szCs w:val="28"/>
              </w:rPr>
            </w:pPr>
          </w:p>
        </w:tc>
        <w:tc>
          <w:tcPr>
            <w:tcW w:w="2694" w:type="dxa"/>
          </w:tcPr>
          <w:p w:rsidR="005C09DA" w:rsidRPr="00402F9A" w:rsidRDefault="005C09DA" w:rsidP="009B490C">
            <w:pPr>
              <w:pStyle w:val="ConsPlusNormal"/>
              <w:rPr>
                <w:rFonts w:ascii="Times New Roman" w:hAnsi="Times New Roman" w:cs="Times New Roman"/>
                <w:sz w:val="28"/>
                <w:szCs w:val="28"/>
              </w:rPr>
            </w:pPr>
          </w:p>
        </w:tc>
      </w:tr>
      <w:tr w:rsidR="005C09DA" w:rsidRPr="00402F9A" w:rsidTr="009B490C">
        <w:tc>
          <w:tcPr>
            <w:tcW w:w="454" w:type="dxa"/>
          </w:tcPr>
          <w:p w:rsidR="005C09DA" w:rsidRPr="00402F9A" w:rsidRDefault="005C09DA" w:rsidP="009B490C">
            <w:pPr>
              <w:pStyle w:val="ConsPlusNormal"/>
              <w:rPr>
                <w:rFonts w:ascii="Times New Roman" w:hAnsi="Times New Roman" w:cs="Times New Roman"/>
                <w:sz w:val="28"/>
                <w:szCs w:val="28"/>
              </w:rPr>
            </w:pPr>
          </w:p>
        </w:tc>
        <w:tc>
          <w:tcPr>
            <w:tcW w:w="919" w:type="dxa"/>
          </w:tcPr>
          <w:p w:rsidR="005C09DA" w:rsidRPr="00402F9A" w:rsidRDefault="005C09DA" w:rsidP="009B490C">
            <w:pPr>
              <w:pStyle w:val="ConsPlusNormal"/>
              <w:rPr>
                <w:rFonts w:ascii="Times New Roman" w:hAnsi="Times New Roman" w:cs="Times New Roman"/>
                <w:sz w:val="28"/>
                <w:szCs w:val="28"/>
              </w:rPr>
            </w:pPr>
            <w:r w:rsidRPr="00402F9A">
              <w:rPr>
                <w:rFonts w:ascii="Times New Roman" w:hAnsi="Times New Roman" w:cs="Times New Roman"/>
                <w:sz w:val="28"/>
                <w:szCs w:val="28"/>
              </w:rPr>
              <w:t>4-я очередь</w:t>
            </w:r>
          </w:p>
        </w:tc>
        <w:tc>
          <w:tcPr>
            <w:tcW w:w="13223" w:type="dxa"/>
            <w:gridSpan w:val="10"/>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Граждане, работающие по трудовым договорам или осуществляющие индивидуальную предпринимательскую деятельность в социальной сфере на сельских территориях, изъявившие желание улучшить жилищные условия путем приобретения жилых помещений</w:t>
            </w:r>
          </w:p>
        </w:tc>
      </w:tr>
      <w:tr w:rsidR="005C09DA" w:rsidRPr="00402F9A" w:rsidTr="009B490C">
        <w:tc>
          <w:tcPr>
            <w:tcW w:w="454" w:type="dxa"/>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1.</w:t>
            </w:r>
          </w:p>
        </w:tc>
        <w:tc>
          <w:tcPr>
            <w:tcW w:w="919" w:type="dxa"/>
          </w:tcPr>
          <w:p w:rsidR="005C09DA" w:rsidRPr="00402F9A" w:rsidRDefault="005C09DA" w:rsidP="009B490C">
            <w:pPr>
              <w:pStyle w:val="ConsPlusNormal"/>
              <w:rPr>
                <w:rFonts w:ascii="Times New Roman" w:hAnsi="Times New Roman" w:cs="Times New Roman"/>
                <w:sz w:val="28"/>
                <w:szCs w:val="28"/>
              </w:rPr>
            </w:pPr>
          </w:p>
        </w:tc>
        <w:tc>
          <w:tcPr>
            <w:tcW w:w="1219" w:type="dxa"/>
          </w:tcPr>
          <w:p w:rsidR="005C09DA" w:rsidRPr="00402F9A" w:rsidRDefault="005C09DA" w:rsidP="009B490C">
            <w:pPr>
              <w:pStyle w:val="ConsPlusNormal"/>
              <w:rPr>
                <w:rFonts w:ascii="Times New Roman" w:hAnsi="Times New Roman" w:cs="Times New Roman"/>
                <w:sz w:val="28"/>
                <w:szCs w:val="28"/>
              </w:rPr>
            </w:pPr>
          </w:p>
        </w:tc>
        <w:tc>
          <w:tcPr>
            <w:tcW w:w="1489" w:type="dxa"/>
          </w:tcPr>
          <w:p w:rsidR="005C09DA" w:rsidRPr="00402F9A" w:rsidRDefault="005C09DA" w:rsidP="009B490C">
            <w:pPr>
              <w:pStyle w:val="ConsPlusNormal"/>
              <w:rPr>
                <w:rFonts w:ascii="Times New Roman" w:hAnsi="Times New Roman" w:cs="Times New Roman"/>
                <w:sz w:val="28"/>
                <w:szCs w:val="28"/>
              </w:rPr>
            </w:pPr>
          </w:p>
        </w:tc>
        <w:tc>
          <w:tcPr>
            <w:tcW w:w="1077" w:type="dxa"/>
          </w:tcPr>
          <w:p w:rsidR="005C09DA" w:rsidRPr="00402F9A" w:rsidRDefault="005C09DA" w:rsidP="009B490C">
            <w:pPr>
              <w:pStyle w:val="ConsPlusNormal"/>
              <w:rPr>
                <w:rFonts w:ascii="Times New Roman" w:hAnsi="Times New Roman" w:cs="Times New Roman"/>
                <w:sz w:val="28"/>
                <w:szCs w:val="28"/>
              </w:rPr>
            </w:pPr>
          </w:p>
        </w:tc>
        <w:tc>
          <w:tcPr>
            <w:tcW w:w="1024" w:type="dxa"/>
          </w:tcPr>
          <w:p w:rsidR="005C09DA" w:rsidRPr="00402F9A" w:rsidRDefault="005C09DA" w:rsidP="009B490C">
            <w:pPr>
              <w:pStyle w:val="ConsPlusNormal"/>
              <w:rPr>
                <w:rFonts w:ascii="Times New Roman" w:hAnsi="Times New Roman" w:cs="Times New Roman"/>
                <w:sz w:val="28"/>
                <w:szCs w:val="28"/>
              </w:rPr>
            </w:pPr>
          </w:p>
        </w:tc>
        <w:tc>
          <w:tcPr>
            <w:tcW w:w="1234" w:type="dxa"/>
          </w:tcPr>
          <w:p w:rsidR="005C09DA" w:rsidRPr="00402F9A" w:rsidRDefault="005C09DA" w:rsidP="009B490C">
            <w:pPr>
              <w:pStyle w:val="ConsPlusNormal"/>
              <w:rPr>
                <w:rFonts w:ascii="Times New Roman" w:hAnsi="Times New Roman" w:cs="Times New Roman"/>
                <w:sz w:val="28"/>
                <w:szCs w:val="28"/>
              </w:rPr>
            </w:pPr>
          </w:p>
        </w:tc>
        <w:tc>
          <w:tcPr>
            <w:tcW w:w="664" w:type="dxa"/>
          </w:tcPr>
          <w:p w:rsidR="005C09DA" w:rsidRPr="00402F9A" w:rsidRDefault="005C09DA" w:rsidP="009B490C">
            <w:pPr>
              <w:pStyle w:val="ConsPlusNormal"/>
              <w:rPr>
                <w:rFonts w:ascii="Times New Roman" w:hAnsi="Times New Roman" w:cs="Times New Roman"/>
                <w:sz w:val="28"/>
                <w:szCs w:val="28"/>
              </w:rPr>
            </w:pPr>
          </w:p>
        </w:tc>
        <w:tc>
          <w:tcPr>
            <w:tcW w:w="1504" w:type="dxa"/>
          </w:tcPr>
          <w:p w:rsidR="005C09DA" w:rsidRPr="00402F9A" w:rsidRDefault="005C09DA" w:rsidP="009B490C">
            <w:pPr>
              <w:pStyle w:val="ConsPlusNormal"/>
              <w:rPr>
                <w:rFonts w:ascii="Times New Roman" w:hAnsi="Times New Roman" w:cs="Times New Roman"/>
                <w:sz w:val="28"/>
                <w:szCs w:val="28"/>
              </w:rPr>
            </w:pPr>
          </w:p>
        </w:tc>
        <w:tc>
          <w:tcPr>
            <w:tcW w:w="1264" w:type="dxa"/>
          </w:tcPr>
          <w:p w:rsidR="005C09DA" w:rsidRPr="00402F9A" w:rsidRDefault="005C09DA" w:rsidP="009B490C">
            <w:pPr>
              <w:pStyle w:val="ConsPlusNormal"/>
              <w:rPr>
                <w:rFonts w:ascii="Times New Roman" w:hAnsi="Times New Roman" w:cs="Times New Roman"/>
                <w:sz w:val="28"/>
                <w:szCs w:val="28"/>
              </w:rPr>
            </w:pPr>
          </w:p>
        </w:tc>
        <w:tc>
          <w:tcPr>
            <w:tcW w:w="1054" w:type="dxa"/>
          </w:tcPr>
          <w:p w:rsidR="005C09DA" w:rsidRPr="00402F9A" w:rsidRDefault="005C09DA" w:rsidP="009B490C">
            <w:pPr>
              <w:pStyle w:val="ConsPlusNormal"/>
              <w:rPr>
                <w:rFonts w:ascii="Times New Roman" w:hAnsi="Times New Roman" w:cs="Times New Roman"/>
                <w:sz w:val="28"/>
                <w:szCs w:val="28"/>
              </w:rPr>
            </w:pPr>
          </w:p>
        </w:tc>
        <w:tc>
          <w:tcPr>
            <w:tcW w:w="2694" w:type="dxa"/>
          </w:tcPr>
          <w:p w:rsidR="005C09DA" w:rsidRPr="00402F9A" w:rsidRDefault="005C09DA" w:rsidP="009B490C">
            <w:pPr>
              <w:pStyle w:val="ConsPlusNormal"/>
              <w:rPr>
                <w:rFonts w:ascii="Times New Roman" w:hAnsi="Times New Roman" w:cs="Times New Roman"/>
                <w:sz w:val="28"/>
                <w:szCs w:val="28"/>
              </w:rPr>
            </w:pPr>
          </w:p>
        </w:tc>
      </w:tr>
      <w:tr w:rsidR="005C09DA" w:rsidRPr="00402F9A" w:rsidTr="009B490C">
        <w:tc>
          <w:tcPr>
            <w:tcW w:w="454" w:type="dxa"/>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lastRenderedPageBreak/>
              <w:t>2.</w:t>
            </w:r>
          </w:p>
        </w:tc>
        <w:tc>
          <w:tcPr>
            <w:tcW w:w="919" w:type="dxa"/>
          </w:tcPr>
          <w:p w:rsidR="005C09DA" w:rsidRPr="00402F9A" w:rsidRDefault="005C09DA" w:rsidP="009B490C">
            <w:pPr>
              <w:pStyle w:val="ConsPlusNormal"/>
              <w:rPr>
                <w:rFonts w:ascii="Times New Roman" w:hAnsi="Times New Roman" w:cs="Times New Roman"/>
                <w:sz w:val="28"/>
                <w:szCs w:val="28"/>
              </w:rPr>
            </w:pPr>
          </w:p>
        </w:tc>
        <w:tc>
          <w:tcPr>
            <w:tcW w:w="1219" w:type="dxa"/>
          </w:tcPr>
          <w:p w:rsidR="005C09DA" w:rsidRPr="00402F9A" w:rsidRDefault="005C09DA" w:rsidP="009B490C">
            <w:pPr>
              <w:pStyle w:val="ConsPlusNormal"/>
              <w:rPr>
                <w:rFonts w:ascii="Times New Roman" w:hAnsi="Times New Roman" w:cs="Times New Roman"/>
                <w:sz w:val="28"/>
                <w:szCs w:val="28"/>
              </w:rPr>
            </w:pPr>
          </w:p>
        </w:tc>
        <w:tc>
          <w:tcPr>
            <w:tcW w:w="1489" w:type="dxa"/>
          </w:tcPr>
          <w:p w:rsidR="005C09DA" w:rsidRPr="00402F9A" w:rsidRDefault="005C09DA" w:rsidP="009B490C">
            <w:pPr>
              <w:pStyle w:val="ConsPlusNormal"/>
              <w:rPr>
                <w:rFonts w:ascii="Times New Roman" w:hAnsi="Times New Roman" w:cs="Times New Roman"/>
                <w:sz w:val="28"/>
                <w:szCs w:val="28"/>
              </w:rPr>
            </w:pPr>
          </w:p>
        </w:tc>
        <w:tc>
          <w:tcPr>
            <w:tcW w:w="1077" w:type="dxa"/>
          </w:tcPr>
          <w:p w:rsidR="005C09DA" w:rsidRPr="00402F9A" w:rsidRDefault="005C09DA" w:rsidP="009B490C">
            <w:pPr>
              <w:pStyle w:val="ConsPlusNormal"/>
              <w:rPr>
                <w:rFonts w:ascii="Times New Roman" w:hAnsi="Times New Roman" w:cs="Times New Roman"/>
                <w:sz w:val="28"/>
                <w:szCs w:val="28"/>
              </w:rPr>
            </w:pPr>
          </w:p>
        </w:tc>
        <w:tc>
          <w:tcPr>
            <w:tcW w:w="1024" w:type="dxa"/>
          </w:tcPr>
          <w:p w:rsidR="005C09DA" w:rsidRPr="00402F9A" w:rsidRDefault="005C09DA" w:rsidP="009B490C">
            <w:pPr>
              <w:pStyle w:val="ConsPlusNormal"/>
              <w:rPr>
                <w:rFonts w:ascii="Times New Roman" w:hAnsi="Times New Roman" w:cs="Times New Roman"/>
                <w:sz w:val="28"/>
                <w:szCs w:val="28"/>
              </w:rPr>
            </w:pPr>
          </w:p>
        </w:tc>
        <w:tc>
          <w:tcPr>
            <w:tcW w:w="1234" w:type="dxa"/>
          </w:tcPr>
          <w:p w:rsidR="005C09DA" w:rsidRPr="00402F9A" w:rsidRDefault="005C09DA" w:rsidP="009B490C">
            <w:pPr>
              <w:pStyle w:val="ConsPlusNormal"/>
              <w:rPr>
                <w:rFonts w:ascii="Times New Roman" w:hAnsi="Times New Roman" w:cs="Times New Roman"/>
                <w:sz w:val="28"/>
                <w:szCs w:val="28"/>
              </w:rPr>
            </w:pPr>
          </w:p>
        </w:tc>
        <w:tc>
          <w:tcPr>
            <w:tcW w:w="664" w:type="dxa"/>
          </w:tcPr>
          <w:p w:rsidR="005C09DA" w:rsidRPr="00402F9A" w:rsidRDefault="005C09DA" w:rsidP="009B490C">
            <w:pPr>
              <w:pStyle w:val="ConsPlusNormal"/>
              <w:rPr>
                <w:rFonts w:ascii="Times New Roman" w:hAnsi="Times New Roman" w:cs="Times New Roman"/>
                <w:sz w:val="28"/>
                <w:szCs w:val="28"/>
              </w:rPr>
            </w:pPr>
          </w:p>
        </w:tc>
        <w:tc>
          <w:tcPr>
            <w:tcW w:w="1504" w:type="dxa"/>
          </w:tcPr>
          <w:p w:rsidR="005C09DA" w:rsidRPr="00402F9A" w:rsidRDefault="005C09DA" w:rsidP="009B490C">
            <w:pPr>
              <w:pStyle w:val="ConsPlusNormal"/>
              <w:rPr>
                <w:rFonts w:ascii="Times New Roman" w:hAnsi="Times New Roman" w:cs="Times New Roman"/>
                <w:sz w:val="28"/>
                <w:szCs w:val="28"/>
              </w:rPr>
            </w:pPr>
          </w:p>
        </w:tc>
        <w:tc>
          <w:tcPr>
            <w:tcW w:w="1264" w:type="dxa"/>
          </w:tcPr>
          <w:p w:rsidR="005C09DA" w:rsidRPr="00402F9A" w:rsidRDefault="005C09DA" w:rsidP="009B490C">
            <w:pPr>
              <w:pStyle w:val="ConsPlusNormal"/>
              <w:rPr>
                <w:rFonts w:ascii="Times New Roman" w:hAnsi="Times New Roman" w:cs="Times New Roman"/>
                <w:sz w:val="28"/>
                <w:szCs w:val="28"/>
              </w:rPr>
            </w:pPr>
          </w:p>
        </w:tc>
        <w:tc>
          <w:tcPr>
            <w:tcW w:w="1054" w:type="dxa"/>
          </w:tcPr>
          <w:p w:rsidR="005C09DA" w:rsidRPr="00402F9A" w:rsidRDefault="005C09DA" w:rsidP="009B490C">
            <w:pPr>
              <w:pStyle w:val="ConsPlusNormal"/>
              <w:rPr>
                <w:rFonts w:ascii="Times New Roman" w:hAnsi="Times New Roman" w:cs="Times New Roman"/>
                <w:sz w:val="28"/>
                <w:szCs w:val="28"/>
              </w:rPr>
            </w:pPr>
          </w:p>
        </w:tc>
        <w:tc>
          <w:tcPr>
            <w:tcW w:w="2694" w:type="dxa"/>
          </w:tcPr>
          <w:p w:rsidR="005C09DA" w:rsidRPr="00402F9A" w:rsidRDefault="005C09DA" w:rsidP="009B490C">
            <w:pPr>
              <w:pStyle w:val="ConsPlusNormal"/>
              <w:rPr>
                <w:rFonts w:ascii="Times New Roman" w:hAnsi="Times New Roman" w:cs="Times New Roman"/>
                <w:sz w:val="28"/>
                <w:szCs w:val="28"/>
              </w:rPr>
            </w:pPr>
          </w:p>
        </w:tc>
      </w:tr>
      <w:tr w:rsidR="005C09DA" w:rsidRPr="00402F9A" w:rsidTr="009B490C">
        <w:tc>
          <w:tcPr>
            <w:tcW w:w="454" w:type="dxa"/>
          </w:tcPr>
          <w:p w:rsidR="005C09DA" w:rsidRPr="00402F9A" w:rsidRDefault="005C09DA" w:rsidP="009B490C">
            <w:pPr>
              <w:pStyle w:val="ConsPlusNormal"/>
              <w:rPr>
                <w:rFonts w:ascii="Times New Roman" w:hAnsi="Times New Roman" w:cs="Times New Roman"/>
                <w:sz w:val="28"/>
                <w:szCs w:val="28"/>
              </w:rPr>
            </w:pPr>
          </w:p>
        </w:tc>
        <w:tc>
          <w:tcPr>
            <w:tcW w:w="919" w:type="dxa"/>
          </w:tcPr>
          <w:p w:rsidR="005C09DA" w:rsidRPr="00402F9A" w:rsidRDefault="005C09DA" w:rsidP="009B490C">
            <w:pPr>
              <w:pStyle w:val="ConsPlusNormal"/>
              <w:rPr>
                <w:rFonts w:ascii="Times New Roman" w:hAnsi="Times New Roman" w:cs="Times New Roman"/>
                <w:sz w:val="28"/>
                <w:szCs w:val="28"/>
              </w:rPr>
            </w:pPr>
            <w:r w:rsidRPr="00402F9A">
              <w:rPr>
                <w:rFonts w:ascii="Times New Roman" w:hAnsi="Times New Roman" w:cs="Times New Roman"/>
                <w:sz w:val="28"/>
                <w:szCs w:val="28"/>
              </w:rPr>
              <w:t>Всего</w:t>
            </w:r>
          </w:p>
        </w:tc>
        <w:tc>
          <w:tcPr>
            <w:tcW w:w="1219" w:type="dxa"/>
          </w:tcPr>
          <w:p w:rsidR="005C09DA" w:rsidRPr="00402F9A" w:rsidRDefault="005C09DA" w:rsidP="009B490C">
            <w:pPr>
              <w:pStyle w:val="ConsPlusNormal"/>
              <w:rPr>
                <w:rFonts w:ascii="Times New Roman" w:hAnsi="Times New Roman" w:cs="Times New Roman"/>
                <w:sz w:val="28"/>
                <w:szCs w:val="28"/>
              </w:rPr>
            </w:pPr>
          </w:p>
        </w:tc>
        <w:tc>
          <w:tcPr>
            <w:tcW w:w="1489" w:type="dxa"/>
          </w:tcPr>
          <w:p w:rsidR="005C09DA" w:rsidRPr="00402F9A" w:rsidRDefault="005C09DA" w:rsidP="009B490C">
            <w:pPr>
              <w:pStyle w:val="ConsPlusNormal"/>
              <w:rPr>
                <w:rFonts w:ascii="Times New Roman" w:hAnsi="Times New Roman" w:cs="Times New Roman"/>
                <w:sz w:val="28"/>
                <w:szCs w:val="28"/>
              </w:rPr>
            </w:pPr>
          </w:p>
        </w:tc>
        <w:tc>
          <w:tcPr>
            <w:tcW w:w="1077" w:type="dxa"/>
          </w:tcPr>
          <w:p w:rsidR="005C09DA" w:rsidRPr="00402F9A" w:rsidRDefault="005C09DA" w:rsidP="009B490C">
            <w:pPr>
              <w:pStyle w:val="ConsPlusNormal"/>
              <w:rPr>
                <w:rFonts w:ascii="Times New Roman" w:hAnsi="Times New Roman" w:cs="Times New Roman"/>
                <w:sz w:val="28"/>
                <w:szCs w:val="28"/>
              </w:rPr>
            </w:pPr>
          </w:p>
        </w:tc>
        <w:tc>
          <w:tcPr>
            <w:tcW w:w="1024" w:type="dxa"/>
          </w:tcPr>
          <w:p w:rsidR="005C09DA" w:rsidRPr="00402F9A" w:rsidRDefault="005C09DA" w:rsidP="009B490C">
            <w:pPr>
              <w:pStyle w:val="ConsPlusNormal"/>
              <w:rPr>
                <w:rFonts w:ascii="Times New Roman" w:hAnsi="Times New Roman" w:cs="Times New Roman"/>
                <w:sz w:val="28"/>
                <w:szCs w:val="28"/>
              </w:rPr>
            </w:pPr>
          </w:p>
        </w:tc>
        <w:tc>
          <w:tcPr>
            <w:tcW w:w="1234" w:type="dxa"/>
          </w:tcPr>
          <w:p w:rsidR="005C09DA" w:rsidRPr="00402F9A" w:rsidRDefault="005C09DA" w:rsidP="009B490C">
            <w:pPr>
              <w:pStyle w:val="ConsPlusNormal"/>
              <w:rPr>
                <w:rFonts w:ascii="Times New Roman" w:hAnsi="Times New Roman" w:cs="Times New Roman"/>
                <w:sz w:val="28"/>
                <w:szCs w:val="28"/>
              </w:rPr>
            </w:pPr>
          </w:p>
        </w:tc>
        <w:tc>
          <w:tcPr>
            <w:tcW w:w="664" w:type="dxa"/>
          </w:tcPr>
          <w:p w:rsidR="005C09DA" w:rsidRPr="00402F9A" w:rsidRDefault="005C09DA" w:rsidP="009B490C">
            <w:pPr>
              <w:pStyle w:val="ConsPlusNormal"/>
              <w:rPr>
                <w:rFonts w:ascii="Times New Roman" w:hAnsi="Times New Roman" w:cs="Times New Roman"/>
                <w:sz w:val="28"/>
                <w:szCs w:val="28"/>
              </w:rPr>
            </w:pPr>
          </w:p>
        </w:tc>
        <w:tc>
          <w:tcPr>
            <w:tcW w:w="1504" w:type="dxa"/>
          </w:tcPr>
          <w:p w:rsidR="005C09DA" w:rsidRPr="00402F9A" w:rsidRDefault="005C09DA" w:rsidP="009B490C">
            <w:pPr>
              <w:pStyle w:val="ConsPlusNormal"/>
              <w:rPr>
                <w:rFonts w:ascii="Times New Roman" w:hAnsi="Times New Roman" w:cs="Times New Roman"/>
                <w:sz w:val="28"/>
                <w:szCs w:val="28"/>
              </w:rPr>
            </w:pPr>
          </w:p>
        </w:tc>
        <w:tc>
          <w:tcPr>
            <w:tcW w:w="1264" w:type="dxa"/>
          </w:tcPr>
          <w:p w:rsidR="005C09DA" w:rsidRPr="00402F9A" w:rsidRDefault="005C09DA" w:rsidP="009B490C">
            <w:pPr>
              <w:pStyle w:val="ConsPlusNormal"/>
              <w:rPr>
                <w:rFonts w:ascii="Times New Roman" w:hAnsi="Times New Roman" w:cs="Times New Roman"/>
                <w:sz w:val="28"/>
                <w:szCs w:val="28"/>
              </w:rPr>
            </w:pPr>
          </w:p>
        </w:tc>
        <w:tc>
          <w:tcPr>
            <w:tcW w:w="1054" w:type="dxa"/>
          </w:tcPr>
          <w:p w:rsidR="005C09DA" w:rsidRPr="00402F9A" w:rsidRDefault="005C09DA" w:rsidP="009B490C">
            <w:pPr>
              <w:pStyle w:val="ConsPlusNormal"/>
              <w:rPr>
                <w:rFonts w:ascii="Times New Roman" w:hAnsi="Times New Roman" w:cs="Times New Roman"/>
                <w:sz w:val="28"/>
                <w:szCs w:val="28"/>
              </w:rPr>
            </w:pPr>
          </w:p>
        </w:tc>
        <w:tc>
          <w:tcPr>
            <w:tcW w:w="2694" w:type="dxa"/>
          </w:tcPr>
          <w:p w:rsidR="005C09DA" w:rsidRPr="00402F9A" w:rsidRDefault="005C09DA" w:rsidP="009B490C">
            <w:pPr>
              <w:pStyle w:val="ConsPlusNormal"/>
              <w:rPr>
                <w:rFonts w:ascii="Times New Roman" w:hAnsi="Times New Roman" w:cs="Times New Roman"/>
                <w:sz w:val="28"/>
                <w:szCs w:val="28"/>
              </w:rPr>
            </w:pPr>
          </w:p>
        </w:tc>
      </w:tr>
    </w:tbl>
    <w:p w:rsidR="005C09DA" w:rsidRPr="00402F9A" w:rsidRDefault="005C09DA" w:rsidP="005C09DA">
      <w:pPr>
        <w:pStyle w:val="ConsPlusNormal"/>
        <w:jc w:val="both"/>
        <w:rPr>
          <w:rFonts w:ascii="Times New Roman" w:hAnsi="Times New Roman" w:cs="Times New Roman"/>
          <w:sz w:val="28"/>
          <w:szCs w:val="28"/>
        </w:rPr>
      </w:pPr>
    </w:p>
    <w:p w:rsidR="005C09DA" w:rsidRPr="00402F9A" w:rsidRDefault="005C09DA" w:rsidP="005C09DA">
      <w:pPr>
        <w:pStyle w:val="ConsPlusNonformat"/>
        <w:jc w:val="both"/>
        <w:rPr>
          <w:rFonts w:ascii="Times New Roman" w:hAnsi="Times New Roman" w:cs="Times New Roman"/>
          <w:sz w:val="28"/>
          <w:szCs w:val="28"/>
        </w:rPr>
      </w:pPr>
      <w:r w:rsidRPr="00402F9A">
        <w:rPr>
          <w:rFonts w:ascii="Times New Roman" w:hAnsi="Times New Roman" w:cs="Times New Roman"/>
          <w:sz w:val="28"/>
          <w:szCs w:val="28"/>
        </w:rPr>
        <w:t>Глава администрации ____________ района</w:t>
      </w:r>
    </w:p>
    <w:p w:rsidR="005C09DA" w:rsidRPr="00402F9A" w:rsidRDefault="005C09DA" w:rsidP="005C09DA">
      <w:pPr>
        <w:pStyle w:val="ConsPlusNonformat"/>
        <w:jc w:val="both"/>
        <w:rPr>
          <w:rFonts w:ascii="Times New Roman" w:hAnsi="Times New Roman" w:cs="Times New Roman"/>
          <w:sz w:val="28"/>
          <w:szCs w:val="28"/>
        </w:rPr>
      </w:pPr>
      <w:r w:rsidRPr="00402F9A">
        <w:rPr>
          <w:rFonts w:ascii="Times New Roman" w:hAnsi="Times New Roman" w:cs="Times New Roman"/>
          <w:sz w:val="28"/>
          <w:szCs w:val="28"/>
        </w:rPr>
        <w:t>М.П.________________ __________________</w:t>
      </w:r>
    </w:p>
    <w:p w:rsidR="005C09DA" w:rsidRPr="00402F9A" w:rsidRDefault="005C09DA" w:rsidP="005C09DA">
      <w:pPr>
        <w:pStyle w:val="ConsPlusNonformat"/>
        <w:jc w:val="both"/>
        <w:rPr>
          <w:rFonts w:ascii="Times New Roman" w:hAnsi="Times New Roman" w:cs="Times New Roman"/>
          <w:sz w:val="28"/>
          <w:szCs w:val="28"/>
        </w:rPr>
      </w:pPr>
      <w:r w:rsidRPr="00402F9A">
        <w:rPr>
          <w:rFonts w:ascii="Times New Roman" w:hAnsi="Times New Roman" w:cs="Times New Roman"/>
          <w:sz w:val="28"/>
          <w:szCs w:val="28"/>
        </w:rPr>
        <w:t xml:space="preserve">  (подпись)      (Ф.И.О.)</w:t>
      </w:r>
    </w:p>
    <w:p w:rsidR="005C09DA" w:rsidRPr="00402F9A" w:rsidRDefault="005C09DA" w:rsidP="005C09DA">
      <w:pPr>
        <w:pStyle w:val="ConsPlusNonformat"/>
        <w:jc w:val="both"/>
        <w:rPr>
          <w:rFonts w:ascii="Times New Roman" w:hAnsi="Times New Roman" w:cs="Times New Roman"/>
          <w:sz w:val="28"/>
          <w:szCs w:val="28"/>
        </w:rPr>
      </w:pPr>
      <w:r w:rsidRPr="00402F9A">
        <w:rPr>
          <w:rFonts w:ascii="Times New Roman" w:hAnsi="Times New Roman" w:cs="Times New Roman"/>
          <w:sz w:val="28"/>
          <w:szCs w:val="28"/>
        </w:rPr>
        <w:t>"__" ______________ 20___ года</w:t>
      </w:r>
    </w:p>
    <w:p w:rsidR="005C09DA" w:rsidRPr="00402F9A" w:rsidRDefault="005C09DA" w:rsidP="005C09DA">
      <w:pPr>
        <w:pStyle w:val="ConsPlusNonformat"/>
        <w:jc w:val="both"/>
        <w:rPr>
          <w:rFonts w:ascii="Times New Roman" w:hAnsi="Times New Roman" w:cs="Times New Roman"/>
          <w:sz w:val="28"/>
          <w:szCs w:val="28"/>
        </w:rPr>
      </w:pPr>
      <w:r w:rsidRPr="00402F9A">
        <w:rPr>
          <w:rFonts w:ascii="Times New Roman" w:hAnsi="Times New Roman" w:cs="Times New Roman"/>
          <w:sz w:val="28"/>
          <w:szCs w:val="28"/>
        </w:rPr>
        <w:t>Исполнитель: Ф.И.О., должность, телефон</w:t>
      </w:r>
    </w:p>
    <w:p w:rsidR="005C09DA" w:rsidRPr="00402F9A" w:rsidRDefault="005C09DA" w:rsidP="005C09DA">
      <w:pPr>
        <w:rPr>
          <w:rFonts w:ascii="Times New Roman" w:hAnsi="Times New Roman" w:cs="Times New Roman"/>
          <w:sz w:val="28"/>
          <w:szCs w:val="28"/>
        </w:rPr>
        <w:sectPr w:rsidR="005C09DA" w:rsidRPr="00402F9A" w:rsidSect="003B21F5">
          <w:pgSz w:w="16838" w:h="11905" w:orient="landscape"/>
          <w:pgMar w:top="1276" w:right="1134" w:bottom="850" w:left="1134" w:header="0" w:footer="0" w:gutter="0"/>
          <w:cols w:space="720"/>
        </w:sectPr>
      </w:pPr>
    </w:p>
    <w:p w:rsidR="005C09DA" w:rsidRPr="00402F9A" w:rsidRDefault="005C09DA" w:rsidP="005C09DA">
      <w:pPr>
        <w:pStyle w:val="ConsPlusNormal"/>
        <w:jc w:val="both"/>
        <w:rPr>
          <w:rFonts w:ascii="Times New Roman" w:hAnsi="Times New Roman" w:cs="Times New Roman"/>
          <w:sz w:val="28"/>
          <w:szCs w:val="28"/>
        </w:rPr>
      </w:pPr>
    </w:p>
    <w:p w:rsidR="005C09DA" w:rsidRPr="00402F9A" w:rsidRDefault="005C09DA" w:rsidP="005C09DA">
      <w:pPr>
        <w:pStyle w:val="ConsPlusNormal"/>
        <w:jc w:val="both"/>
        <w:rPr>
          <w:rFonts w:ascii="Times New Roman" w:hAnsi="Times New Roman" w:cs="Times New Roman"/>
          <w:sz w:val="28"/>
          <w:szCs w:val="28"/>
        </w:rPr>
      </w:pPr>
    </w:p>
    <w:p w:rsidR="005C09DA" w:rsidRPr="00402F9A" w:rsidRDefault="005C09DA" w:rsidP="005C09DA">
      <w:pPr>
        <w:pStyle w:val="ConsPlusNormal"/>
        <w:jc w:val="both"/>
        <w:rPr>
          <w:rFonts w:ascii="Times New Roman" w:hAnsi="Times New Roman" w:cs="Times New Roman"/>
          <w:sz w:val="28"/>
          <w:szCs w:val="28"/>
        </w:rPr>
      </w:pPr>
    </w:p>
    <w:p w:rsidR="005C09DA" w:rsidRPr="00402F9A" w:rsidRDefault="005C09DA" w:rsidP="005C09DA">
      <w:pPr>
        <w:pStyle w:val="ConsPlusNormal"/>
        <w:jc w:val="both"/>
        <w:rPr>
          <w:rFonts w:ascii="Times New Roman" w:hAnsi="Times New Roman" w:cs="Times New Roman"/>
          <w:sz w:val="28"/>
          <w:szCs w:val="28"/>
        </w:rPr>
      </w:pPr>
    </w:p>
    <w:tbl>
      <w:tblPr>
        <w:tblStyle w:val="a3"/>
        <w:tblW w:w="0" w:type="auto"/>
        <w:tblInd w:w="2263" w:type="dxa"/>
        <w:tblLook w:val="04A0" w:firstRow="1" w:lastRow="0" w:firstColumn="1" w:lastColumn="0" w:noHBand="0" w:noVBand="1"/>
      </w:tblPr>
      <w:tblGrid>
        <w:gridCol w:w="7081"/>
      </w:tblGrid>
      <w:tr w:rsidR="005C09DA" w:rsidRPr="00402F9A" w:rsidTr="009B490C">
        <w:tc>
          <w:tcPr>
            <w:tcW w:w="7081" w:type="dxa"/>
          </w:tcPr>
          <w:p w:rsidR="005C09DA" w:rsidRPr="00244FFA" w:rsidRDefault="005C09DA" w:rsidP="009B490C">
            <w:pPr>
              <w:pStyle w:val="ConsPlusNormal"/>
              <w:jc w:val="right"/>
              <w:outlineLvl w:val="2"/>
              <w:rPr>
                <w:rFonts w:ascii="Times New Roman" w:hAnsi="Times New Roman" w:cs="Times New Roman"/>
                <w:sz w:val="28"/>
                <w:szCs w:val="28"/>
              </w:rPr>
            </w:pPr>
            <w:r w:rsidRPr="00244FFA">
              <w:rPr>
                <w:rFonts w:ascii="Times New Roman" w:hAnsi="Times New Roman" w:cs="Times New Roman"/>
                <w:sz w:val="28"/>
                <w:szCs w:val="28"/>
              </w:rPr>
              <w:t>Приложение 3</w:t>
            </w:r>
          </w:p>
          <w:p w:rsidR="005C09DA" w:rsidRPr="00402F9A" w:rsidRDefault="005C09DA" w:rsidP="009B490C">
            <w:pPr>
              <w:pStyle w:val="ConsPlusNormal"/>
              <w:jc w:val="both"/>
              <w:rPr>
                <w:rFonts w:ascii="Times New Roman" w:hAnsi="Times New Roman" w:cs="Times New Roman"/>
                <w:sz w:val="28"/>
                <w:szCs w:val="28"/>
              </w:rPr>
            </w:pPr>
            <w:r w:rsidRPr="00244FFA">
              <w:rPr>
                <w:rFonts w:ascii="Times New Roman" w:hAnsi="Times New Roman" w:cs="Times New Roman"/>
                <w:sz w:val="28"/>
                <w:szCs w:val="28"/>
              </w:rPr>
              <w:t>к Порядку предоставления субсидий на оказание финансовой поддержки при исполнении расходных обязательств муниципальных образований по строительству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r>
    </w:tbl>
    <w:p w:rsidR="005C09DA" w:rsidRPr="00402F9A" w:rsidRDefault="005C09DA" w:rsidP="005C09DA">
      <w:pPr>
        <w:pStyle w:val="ConsPlusNormal"/>
        <w:jc w:val="both"/>
        <w:rPr>
          <w:rFonts w:ascii="Times New Roman" w:hAnsi="Times New Roman" w:cs="Times New Roman"/>
          <w:sz w:val="28"/>
          <w:szCs w:val="28"/>
        </w:rPr>
      </w:pPr>
    </w:p>
    <w:p w:rsidR="005C09DA" w:rsidRPr="00402F9A" w:rsidRDefault="005C09DA" w:rsidP="005C09DA">
      <w:pPr>
        <w:pStyle w:val="ConsPlusNormal"/>
        <w:jc w:val="center"/>
        <w:rPr>
          <w:rFonts w:ascii="Times New Roman" w:hAnsi="Times New Roman" w:cs="Times New Roman"/>
          <w:sz w:val="28"/>
          <w:szCs w:val="28"/>
        </w:rPr>
      </w:pPr>
      <w:bookmarkStart w:id="5" w:name="P2918"/>
      <w:bookmarkEnd w:id="5"/>
      <w:r w:rsidRPr="00402F9A">
        <w:rPr>
          <w:rFonts w:ascii="Times New Roman" w:hAnsi="Times New Roman" w:cs="Times New Roman"/>
          <w:sz w:val="28"/>
          <w:szCs w:val="28"/>
        </w:rPr>
        <w:t>БЮДЖЕТНАЯ ЗАЯВКА</w:t>
      </w:r>
    </w:p>
    <w:p w:rsidR="005C09DA" w:rsidRPr="00402F9A" w:rsidRDefault="005C09DA" w:rsidP="005C09DA">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__________________________________________ Брянской области</w:t>
      </w:r>
    </w:p>
    <w:p w:rsidR="005C09DA" w:rsidRPr="00402F9A" w:rsidRDefault="005C09DA" w:rsidP="005C09DA">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(наименование муниципального образования)</w:t>
      </w:r>
    </w:p>
    <w:p w:rsidR="005C09DA" w:rsidRPr="00402F9A" w:rsidRDefault="005C09DA" w:rsidP="005C09DA">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на предоставление субсидии на оказание финансовой поддержки</w:t>
      </w:r>
    </w:p>
    <w:p w:rsidR="005C09DA" w:rsidRPr="00402F9A" w:rsidRDefault="005C09DA" w:rsidP="005C09DA">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при исполнении расходных обязательств муниципальных</w:t>
      </w:r>
    </w:p>
    <w:p w:rsidR="005C09DA" w:rsidRPr="00402F9A" w:rsidRDefault="005C09DA" w:rsidP="005C09DA">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образований по строительству жилого помещения (жилого дома),</w:t>
      </w:r>
    </w:p>
    <w:p w:rsidR="005C09DA" w:rsidRPr="00402F9A" w:rsidRDefault="005C09DA" w:rsidP="005C09DA">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предоставляемого гражданам Российской Федерации, проживающим</w:t>
      </w:r>
    </w:p>
    <w:p w:rsidR="005C09DA" w:rsidRPr="00402F9A" w:rsidRDefault="005C09DA" w:rsidP="005C09DA">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на сельских территориях, по договору найма жилого помещения,</w:t>
      </w:r>
    </w:p>
    <w:p w:rsidR="005C09DA" w:rsidRPr="00402F9A" w:rsidRDefault="005C09DA" w:rsidP="005C09DA">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на 20___ год</w:t>
      </w:r>
    </w:p>
    <w:p w:rsidR="005C09DA" w:rsidRPr="00402F9A" w:rsidRDefault="005C09DA" w:rsidP="005C09DA">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929"/>
        <w:gridCol w:w="1871"/>
        <w:gridCol w:w="1303"/>
        <w:gridCol w:w="2099"/>
        <w:gridCol w:w="1368"/>
      </w:tblGrid>
      <w:tr w:rsidR="005C09DA" w:rsidRPr="00402F9A" w:rsidTr="009B490C">
        <w:tc>
          <w:tcPr>
            <w:tcW w:w="454" w:type="dxa"/>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N п/п</w:t>
            </w:r>
          </w:p>
        </w:tc>
        <w:tc>
          <w:tcPr>
            <w:tcW w:w="1929" w:type="dxa"/>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Запрашиваемый объем субсидий из федерального бюджета, тыс. руб.</w:t>
            </w:r>
          </w:p>
        </w:tc>
        <w:tc>
          <w:tcPr>
            <w:tcW w:w="1871" w:type="dxa"/>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Запрашиваемый объем субсидий из областного бюджета, тыс. руб.</w:t>
            </w:r>
          </w:p>
        </w:tc>
        <w:tc>
          <w:tcPr>
            <w:tcW w:w="1303" w:type="dxa"/>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Объем средств местных бюджетов, тыс. руб.</w:t>
            </w:r>
          </w:p>
        </w:tc>
        <w:tc>
          <w:tcPr>
            <w:tcW w:w="2099" w:type="dxa"/>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Объем средств внебюджетных источников (средства работодателя), тыс. руб.</w:t>
            </w:r>
          </w:p>
        </w:tc>
        <w:tc>
          <w:tcPr>
            <w:tcW w:w="1368" w:type="dxa"/>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Значение целевого индикатора, кв. м</w:t>
            </w:r>
          </w:p>
        </w:tc>
      </w:tr>
      <w:tr w:rsidR="005C09DA" w:rsidRPr="00402F9A" w:rsidTr="009B490C">
        <w:tc>
          <w:tcPr>
            <w:tcW w:w="454" w:type="dxa"/>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1</w:t>
            </w:r>
          </w:p>
        </w:tc>
        <w:tc>
          <w:tcPr>
            <w:tcW w:w="1929" w:type="dxa"/>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2</w:t>
            </w:r>
          </w:p>
        </w:tc>
        <w:tc>
          <w:tcPr>
            <w:tcW w:w="1871" w:type="dxa"/>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3</w:t>
            </w:r>
          </w:p>
        </w:tc>
        <w:tc>
          <w:tcPr>
            <w:tcW w:w="1303" w:type="dxa"/>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4</w:t>
            </w:r>
          </w:p>
        </w:tc>
        <w:tc>
          <w:tcPr>
            <w:tcW w:w="2099" w:type="dxa"/>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5</w:t>
            </w:r>
          </w:p>
        </w:tc>
        <w:tc>
          <w:tcPr>
            <w:tcW w:w="1368" w:type="dxa"/>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6</w:t>
            </w:r>
          </w:p>
        </w:tc>
      </w:tr>
      <w:tr w:rsidR="005C09DA" w:rsidRPr="00402F9A" w:rsidTr="009B490C">
        <w:tc>
          <w:tcPr>
            <w:tcW w:w="454" w:type="dxa"/>
          </w:tcPr>
          <w:p w:rsidR="005C09DA" w:rsidRPr="00402F9A" w:rsidRDefault="005C09DA" w:rsidP="009B490C">
            <w:pPr>
              <w:pStyle w:val="ConsPlusNormal"/>
              <w:jc w:val="center"/>
              <w:rPr>
                <w:rFonts w:ascii="Times New Roman" w:hAnsi="Times New Roman" w:cs="Times New Roman"/>
                <w:sz w:val="28"/>
                <w:szCs w:val="28"/>
              </w:rPr>
            </w:pPr>
            <w:r w:rsidRPr="00402F9A">
              <w:rPr>
                <w:rFonts w:ascii="Times New Roman" w:hAnsi="Times New Roman" w:cs="Times New Roman"/>
                <w:sz w:val="28"/>
                <w:szCs w:val="28"/>
              </w:rPr>
              <w:t>1.</w:t>
            </w:r>
          </w:p>
        </w:tc>
        <w:tc>
          <w:tcPr>
            <w:tcW w:w="1929" w:type="dxa"/>
          </w:tcPr>
          <w:p w:rsidR="005C09DA" w:rsidRPr="00402F9A" w:rsidRDefault="005C09DA" w:rsidP="009B490C">
            <w:pPr>
              <w:pStyle w:val="ConsPlusNormal"/>
              <w:rPr>
                <w:rFonts w:ascii="Times New Roman" w:hAnsi="Times New Roman" w:cs="Times New Roman"/>
                <w:sz w:val="28"/>
                <w:szCs w:val="28"/>
              </w:rPr>
            </w:pPr>
          </w:p>
        </w:tc>
        <w:tc>
          <w:tcPr>
            <w:tcW w:w="1871" w:type="dxa"/>
          </w:tcPr>
          <w:p w:rsidR="005C09DA" w:rsidRPr="00402F9A" w:rsidRDefault="005C09DA" w:rsidP="009B490C">
            <w:pPr>
              <w:pStyle w:val="ConsPlusNormal"/>
              <w:rPr>
                <w:rFonts w:ascii="Times New Roman" w:hAnsi="Times New Roman" w:cs="Times New Roman"/>
                <w:sz w:val="28"/>
                <w:szCs w:val="28"/>
              </w:rPr>
            </w:pPr>
          </w:p>
        </w:tc>
        <w:tc>
          <w:tcPr>
            <w:tcW w:w="1303" w:type="dxa"/>
          </w:tcPr>
          <w:p w:rsidR="005C09DA" w:rsidRPr="00402F9A" w:rsidRDefault="005C09DA" w:rsidP="009B490C">
            <w:pPr>
              <w:pStyle w:val="ConsPlusNormal"/>
              <w:rPr>
                <w:rFonts w:ascii="Times New Roman" w:hAnsi="Times New Roman" w:cs="Times New Roman"/>
                <w:sz w:val="28"/>
                <w:szCs w:val="28"/>
              </w:rPr>
            </w:pPr>
          </w:p>
        </w:tc>
        <w:tc>
          <w:tcPr>
            <w:tcW w:w="2099" w:type="dxa"/>
          </w:tcPr>
          <w:p w:rsidR="005C09DA" w:rsidRPr="00402F9A" w:rsidRDefault="005C09DA" w:rsidP="009B490C">
            <w:pPr>
              <w:pStyle w:val="ConsPlusNormal"/>
              <w:rPr>
                <w:rFonts w:ascii="Times New Roman" w:hAnsi="Times New Roman" w:cs="Times New Roman"/>
                <w:sz w:val="28"/>
                <w:szCs w:val="28"/>
              </w:rPr>
            </w:pPr>
          </w:p>
        </w:tc>
        <w:tc>
          <w:tcPr>
            <w:tcW w:w="1368" w:type="dxa"/>
          </w:tcPr>
          <w:p w:rsidR="005C09DA" w:rsidRPr="00402F9A" w:rsidRDefault="005C09DA" w:rsidP="009B490C">
            <w:pPr>
              <w:pStyle w:val="ConsPlusNormal"/>
              <w:rPr>
                <w:rFonts w:ascii="Times New Roman" w:hAnsi="Times New Roman" w:cs="Times New Roman"/>
                <w:sz w:val="28"/>
                <w:szCs w:val="28"/>
              </w:rPr>
            </w:pPr>
          </w:p>
        </w:tc>
      </w:tr>
    </w:tbl>
    <w:p w:rsidR="005C09DA" w:rsidRPr="00402F9A" w:rsidRDefault="005C09DA" w:rsidP="005C09DA">
      <w:pPr>
        <w:pStyle w:val="ConsPlusNormal"/>
        <w:jc w:val="both"/>
        <w:rPr>
          <w:rFonts w:ascii="Times New Roman" w:hAnsi="Times New Roman" w:cs="Times New Roman"/>
          <w:sz w:val="28"/>
          <w:szCs w:val="28"/>
        </w:rPr>
      </w:pPr>
    </w:p>
    <w:p w:rsidR="005C09DA" w:rsidRPr="00402F9A" w:rsidRDefault="005C09DA" w:rsidP="005C09DA">
      <w:pPr>
        <w:pStyle w:val="ConsPlusNonformat"/>
        <w:jc w:val="both"/>
        <w:rPr>
          <w:rFonts w:ascii="Times New Roman" w:hAnsi="Times New Roman" w:cs="Times New Roman"/>
          <w:sz w:val="28"/>
          <w:szCs w:val="28"/>
        </w:rPr>
      </w:pPr>
      <w:r w:rsidRPr="00402F9A">
        <w:rPr>
          <w:rFonts w:ascii="Times New Roman" w:hAnsi="Times New Roman" w:cs="Times New Roman"/>
          <w:sz w:val="28"/>
          <w:szCs w:val="28"/>
        </w:rPr>
        <w:t>Глава администрации муниципального образования  ___________  ______________</w:t>
      </w:r>
    </w:p>
    <w:p w:rsidR="005C09DA" w:rsidRPr="00402F9A" w:rsidRDefault="005C09DA" w:rsidP="005C09DA">
      <w:pPr>
        <w:pStyle w:val="ConsPlusNonformat"/>
        <w:jc w:val="both"/>
        <w:rPr>
          <w:rFonts w:ascii="Times New Roman" w:hAnsi="Times New Roman" w:cs="Times New Roman"/>
          <w:sz w:val="28"/>
          <w:szCs w:val="28"/>
        </w:rPr>
      </w:pPr>
      <w:r w:rsidRPr="00402F9A">
        <w:rPr>
          <w:rFonts w:ascii="Times New Roman" w:hAnsi="Times New Roman" w:cs="Times New Roman"/>
          <w:sz w:val="28"/>
          <w:szCs w:val="28"/>
        </w:rPr>
        <w:t>Ф.И.О.</w:t>
      </w:r>
    </w:p>
    <w:p w:rsidR="005C09DA" w:rsidRPr="00402F9A" w:rsidRDefault="005C09DA" w:rsidP="005C09DA">
      <w:pPr>
        <w:pStyle w:val="ConsPlusNonformat"/>
        <w:jc w:val="both"/>
        <w:rPr>
          <w:rFonts w:ascii="Times New Roman" w:hAnsi="Times New Roman" w:cs="Times New Roman"/>
          <w:sz w:val="28"/>
          <w:szCs w:val="28"/>
        </w:rPr>
      </w:pPr>
      <w:r w:rsidRPr="00402F9A">
        <w:rPr>
          <w:rFonts w:ascii="Times New Roman" w:hAnsi="Times New Roman" w:cs="Times New Roman"/>
          <w:sz w:val="28"/>
          <w:szCs w:val="28"/>
        </w:rPr>
        <w:t xml:space="preserve">    М.П.           (подпись)</w:t>
      </w:r>
    </w:p>
    <w:p w:rsidR="005C09DA" w:rsidRPr="00402F9A" w:rsidRDefault="005C09DA" w:rsidP="005C09DA">
      <w:pPr>
        <w:pStyle w:val="ConsPlusNonformat"/>
        <w:jc w:val="both"/>
        <w:rPr>
          <w:rFonts w:ascii="Times New Roman" w:hAnsi="Times New Roman" w:cs="Times New Roman"/>
          <w:sz w:val="28"/>
          <w:szCs w:val="28"/>
        </w:rPr>
      </w:pPr>
    </w:p>
    <w:p w:rsidR="005C09DA" w:rsidRPr="00402F9A" w:rsidRDefault="005C09DA" w:rsidP="005C09DA">
      <w:pPr>
        <w:pStyle w:val="ConsPlusNonformat"/>
        <w:jc w:val="both"/>
        <w:rPr>
          <w:rFonts w:ascii="Times New Roman" w:hAnsi="Times New Roman" w:cs="Times New Roman"/>
          <w:sz w:val="28"/>
          <w:szCs w:val="28"/>
        </w:rPr>
      </w:pPr>
      <w:r w:rsidRPr="00402F9A">
        <w:rPr>
          <w:rFonts w:ascii="Times New Roman" w:hAnsi="Times New Roman" w:cs="Times New Roman"/>
          <w:sz w:val="28"/>
          <w:szCs w:val="28"/>
        </w:rPr>
        <w:t>"___" _________________ 20_____ года</w:t>
      </w:r>
    </w:p>
    <w:p w:rsidR="005C09DA" w:rsidRPr="00402F9A" w:rsidRDefault="005C09DA" w:rsidP="005C09DA">
      <w:pPr>
        <w:pStyle w:val="ConsPlusNonformat"/>
        <w:jc w:val="both"/>
        <w:rPr>
          <w:rFonts w:ascii="Times New Roman" w:hAnsi="Times New Roman" w:cs="Times New Roman"/>
          <w:sz w:val="28"/>
          <w:szCs w:val="28"/>
        </w:rPr>
      </w:pPr>
    </w:p>
    <w:p w:rsidR="005C09DA" w:rsidRPr="00402F9A" w:rsidRDefault="005C09DA" w:rsidP="005C09DA">
      <w:pPr>
        <w:pStyle w:val="ConsPlusNonformat"/>
        <w:jc w:val="both"/>
        <w:rPr>
          <w:rFonts w:ascii="Times New Roman" w:hAnsi="Times New Roman" w:cs="Times New Roman"/>
          <w:sz w:val="28"/>
          <w:szCs w:val="28"/>
        </w:rPr>
      </w:pPr>
      <w:r w:rsidRPr="00402F9A">
        <w:rPr>
          <w:rFonts w:ascii="Times New Roman" w:hAnsi="Times New Roman" w:cs="Times New Roman"/>
          <w:sz w:val="28"/>
          <w:szCs w:val="28"/>
        </w:rPr>
        <w:t>Исполнитель: Ф.И.О., должность, телефон</w:t>
      </w:r>
    </w:p>
    <w:p w:rsidR="005C09DA" w:rsidRPr="00402F9A" w:rsidRDefault="005C09DA" w:rsidP="005C09DA">
      <w:pPr>
        <w:pStyle w:val="ConsPlusNormal"/>
        <w:jc w:val="both"/>
        <w:rPr>
          <w:rFonts w:ascii="Times New Roman" w:hAnsi="Times New Roman" w:cs="Times New Roman"/>
          <w:sz w:val="28"/>
          <w:szCs w:val="28"/>
        </w:rPr>
      </w:pPr>
    </w:p>
    <w:p w:rsidR="005C09DA" w:rsidRDefault="005C09DA" w:rsidP="005C09DA">
      <w:pPr>
        <w:pStyle w:val="ConsPlusNormal"/>
        <w:outlineLvl w:val="1"/>
        <w:rPr>
          <w:rFonts w:ascii="Times New Roman" w:hAnsi="Times New Roman" w:cs="Times New Roman"/>
          <w:sz w:val="24"/>
          <w:szCs w:val="24"/>
        </w:rPr>
      </w:pPr>
    </w:p>
    <w:p w:rsidR="00D01DD6" w:rsidRDefault="00D01DD6"/>
    <w:sectPr w:rsidR="00D01D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1902"/>
    <w:rsid w:val="004C2FAA"/>
    <w:rsid w:val="005C09DA"/>
    <w:rsid w:val="008C1902"/>
    <w:rsid w:val="00B82F86"/>
    <w:rsid w:val="00D01DD6"/>
    <w:rsid w:val="00DA02B8"/>
    <w:rsid w:val="00F03F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09DA"/>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5C09D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C09D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qFormat/>
    <w:rsid w:val="005C09DA"/>
    <w:pPr>
      <w:widowControl w:val="0"/>
      <w:autoSpaceDE w:val="0"/>
      <w:autoSpaceDN w:val="0"/>
      <w:spacing w:after="0" w:line="240" w:lineRule="auto"/>
    </w:pPr>
    <w:rPr>
      <w:rFonts w:ascii="Calibri" w:eastAsia="Times New Roman" w:hAnsi="Calibri" w:cs="Calibri"/>
      <w:b/>
      <w:szCs w:val="20"/>
      <w:lang w:eastAsia="ru-RU"/>
    </w:rPr>
  </w:style>
  <w:style w:type="character" w:customStyle="1" w:styleId="ConsPlusNormal0">
    <w:name w:val="ConsPlusNormal Знак"/>
    <w:link w:val="ConsPlusNormal"/>
    <w:qFormat/>
    <w:locked/>
    <w:rsid w:val="005C09DA"/>
    <w:rPr>
      <w:rFonts w:ascii="Calibri" w:eastAsia="Times New Roman" w:hAnsi="Calibri" w:cs="Calibri"/>
      <w:szCs w:val="20"/>
      <w:lang w:eastAsia="ru-RU"/>
    </w:rPr>
  </w:style>
  <w:style w:type="table" w:styleId="a3">
    <w:name w:val="Table Grid"/>
    <w:basedOn w:val="a1"/>
    <w:uiPriority w:val="39"/>
    <w:rsid w:val="005C09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09DA"/>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5C09D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C09D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qFormat/>
    <w:rsid w:val="005C09DA"/>
    <w:pPr>
      <w:widowControl w:val="0"/>
      <w:autoSpaceDE w:val="0"/>
      <w:autoSpaceDN w:val="0"/>
      <w:spacing w:after="0" w:line="240" w:lineRule="auto"/>
    </w:pPr>
    <w:rPr>
      <w:rFonts w:ascii="Calibri" w:eastAsia="Times New Roman" w:hAnsi="Calibri" w:cs="Calibri"/>
      <w:b/>
      <w:szCs w:val="20"/>
      <w:lang w:eastAsia="ru-RU"/>
    </w:rPr>
  </w:style>
  <w:style w:type="character" w:customStyle="1" w:styleId="ConsPlusNormal0">
    <w:name w:val="ConsPlusNormal Знак"/>
    <w:link w:val="ConsPlusNormal"/>
    <w:qFormat/>
    <w:locked/>
    <w:rsid w:val="005C09DA"/>
    <w:rPr>
      <w:rFonts w:ascii="Calibri" w:eastAsia="Times New Roman" w:hAnsi="Calibri" w:cs="Calibri"/>
      <w:szCs w:val="20"/>
      <w:lang w:eastAsia="ru-RU"/>
    </w:rPr>
  </w:style>
  <w:style w:type="table" w:styleId="a3">
    <w:name w:val="Table Grid"/>
    <w:basedOn w:val="a1"/>
    <w:uiPriority w:val="39"/>
    <w:rsid w:val="005C09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50A344230FE33EC20D92D0EDF45C5F177CFCCF3726798507064E791C9CCC671507E5652805701CD3D485FAEE5594617B891667A45DCAA159A6C0911o9N" TargetMode="External"/><Relationship Id="rId3" Type="http://schemas.openxmlformats.org/officeDocument/2006/relationships/settings" Target="settings.xml"/><Relationship Id="rId7" Type="http://schemas.openxmlformats.org/officeDocument/2006/relationships/hyperlink" Target="consultantplus://offline/ref=A50A344230FE33EC20D92D0EDF45C5F177CFCCF372649F517464E791C9CCC671507E5640800F0DCF3F575FA3F00F17511EoD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A50A344230FE33EC20D92D0EDF45C5F177CFCCF3716E9B537C64E791C9CCC671507E5652805701CD3D495EABE5594617B891667A45DCAA159A6C0911o9N" TargetMode="External"/><Relationship Id="rId5" Type="http://schemas.openxmlformats.org/officeDocument/2006/relationships/hyperlink" Target="consultantplus://offline/ref=A50A344230FE33EC20D93303C92999FC75C195F976639100293BBCCC9EC5CC2617310F10C45A03CC39420BFBAA581A51EF82647145DEA30919o8N"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3885</Words>
  <Characters>22147</Characters>
  <Application>Microsoft Office Word</Application>
  <DocSecurity>4</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Макарченко М. В.</cp:lastModifiedBy>
  <cp:revision>2</cp:revision>
  <dcterms:created xsi:type="dcterms:W3CDTF">2020-10-28T12:37:00Z</dcterms:created>
  <dcterms:modified xsi:type="dcterms:W3CDTF">2020-10-28T12:37:00Z</dcterms:modified>
</cp:coreProperties>
</file>